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A4" w:rsidRPr="004F21FC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4"/>
          <w:szCs w:val="24"/>
        </w:rPr>
      </w:pPr>
      <w:r w:rsidRPr="004F21FC">
        <w:rPr>
          <w:rFonts w:eastAsia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D40CA4" w:rsidRPr="00BA594C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:rsidR="00D40CA4" w:rsidRPr="00BA594C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BA594C">
        <w:rPr>
          <w:rFonts w:eastAsia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D40CA4" w:rsidRPr="00BA594C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BA594C">
        <w:rPr>
          <w:rFonts w:eastAsia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D40CA4" w:rsidRPr="00BA594C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caps/>
          <w:sz w:val="24"/>
          <w:szCs w:val="24"/>
        </w:rPr>
      </w:pPr>
      <w:r w:rsidRPr="00BA594C">
        <w:rPr>
          <w:rFonts w:eastAsia="Times New Roman"/>
          <w:b/>
          <w:caps/>
          <w:sz w:val="24"/>
          <w:szCs w:val="24"/>
        </w:rPr>
        <w:t>«голышмановский агропедагогический колледж</w:t>
      </w:r>
      <w:r w:rsidRPr="00BA594C">
        <w:rPr>
          <w:rFonts w:eastAsia="Times New Roman"/>
          <w:caps/>
          <w:sz w:val="24"/>
          <w:szCs w:val="24"/>
        </w:rPr>
        <w:t>»</w:t>
      </w:r>
    </w:p>
    <w:p w:rsidR="00D40CA4" w:rsidRPr="004F5811" w:rsidRDefault="00D40CA4" w:rsidP="00D40C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0CA4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Pr="009D014B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Pr="001D0E10" w:rsidRDefault="00D40CA4" w:rsidP="00D40CA4">
      <w:pPr>
        <w:contextualSpacing/>
        <w:jc w:val="right"/>
        <w:rPr>
          <w:bCs/>
          <w:sz w:val="24"/>
          <w:szCs w:val="24"/>
        </w:rPr>
      </w:pPr>
      <w:r w:rsidRPr="001D0E10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 xml:space="preserve">6 </w:t>
      </w:r>
      <w:r w:rsidRPr="001D0E10">
        <w:rPr>
          <w:bCs/>
          <w:sz w:val="24"/>
          <w:szCs w:val="24"/>
        </w:rPr>
        <w:t>к ООП СПО (ППКРС)</w:t>
      </w:r>
    </w:p>
    <w:p w:rsidR="00D40CA4" w:rsidRPr="001D0E10" w:rsidRDefault="00D40CA4" w:rsidP="00D40CA4">
      <w:pPr>
        <w:contextualSpacing/>
        <w:jc w:val="right"/>
        <w:rPr>
          <w:bCs/>
          <w:sz w:val="24"/>
          <w:szCs w:val="24"/>
        </w:rPr>
      </w:pPr>
      <w:r w:rsidRPr="001D0E10">
        <w:rPr>
          <w:bCs/>
          <w:sz w:val="24"/>
          <w:szCs w:val="24"/>
        </w:rPr>
        <w:t xml:space="preserve">по профессии 23.01.17 Мастер по ремонту </w:t>
      </w:r>
    </w:p>
    <w:p w:rsidR="00D40CA4" w:rsidRPr="001D0E10" w:rsidRDefault="00D40CA4" w:rsidP="00D40CA4">
      <w:pPr>
        <w:contextualSpacing/>
        <w:jc w:val="right"/>
        <w:rPr>
          <w:bCs/>
          <w:sz w:val="24"/>
          <w:szCs w:val="24"/>
        </w:rPr>
      </w:pPr>
      <w:r w:rsidRPr="001D0E10">
        <w:rPr>
          <w:bCs/>
          <w:sz w:val="24"/>
          <w:szCs w:val="24"/>
        </w:rPr>
        <w:t>и обслуживанию автомобилей</w:t>
      </w:r>
    </w:p>
    <w:p w:rsidR="00D40CA4" w:rsidRPr="009D014B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Pr="009D014B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Pr="009D014B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F32F92" w:rsidRDefault="00D40CA4" w:rsidP="00D40CA4">
      <w:pPr>
        <w:contextualSpacing/>
        <w:jc w:val="center"/>
        <w:rPr>
          <w:b/>
          <w:bCs/>
          <w:sz w:val="24"/>
          <w:szCs w:val="24"/>
          <w:u w:val="single"/>
        </w:rPr>
      </w:pPr>
      <w:r w:rsidRPr="00F32F92">
        <w:rPr>
          <w:b/>
          <w:bCs/>
          <w:sz w:val="24"/>
          <w:szCs w:val="24"/>
        </w:rPr>
        <w:t>РАБОЧАЯ ПРОГРАММА УЧЕБНОЙ ДИСЦИПЛИНЫ</w:t>
      </w:r>
    </w:p>
    <w:p w:rsidR="00D40CA4" w:rsidRPr="00F32F92" w:rsidRDefault="00D40CA4" w:rsidP="00D40CA4">
      <w:pPr>
        <w:contextualSpacing/>
        <w:jc w:val="center"/>
        <w:rPr>
          <w:b/>
          <w:bCs/>
          <w:sz w:val="24"/>
          <w:szCs w:val="24"/>
        </w:rPr>
      </w:pPr>
      <w:r w:rsidRPr="00F32F92">
        <w:rPr>
          <w:b/>
          <w:bCs/>
          <w:sz w:val="24"/>
          <w:szCs w:val="24"/>
        </w:rPr>
        <w:t>ОП.0</w:t>
      </w:r>
      <w:r>
        <w:rPr>
          <w:b/>
          <w:bCs/>
          <w:sz w:val="24"/>
          <w:szCs w:val="24"/>
        </w:rPr>
        <w:t>6</w:t>
      </w:r>
      <w:r w:rsidRPr="00F32F9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Энергосбережение</w:t>
      </w:r>
    </w:p>
    <w:p w:rsidR="00D40CA4" w:rsidRPr="009D014B" w:rsidRDefault="00D40CA4" w:rsidP="00D40CA4">
      <w:pPr>
        <w:jc w:val="center"/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Default="00D40CA4" w:rsidP="00D40CA4">
      <w:pPr>
        <w:rPr>
          <w:b/>
          <w:bCs/>
          <w:sz w:val="24"/>
          <w:szCs w:val="24"/>
        </w:rPr>
      </w:pPr>
    </w:p>
    <w:p w:rsidR="00D40CA4" w:rsidRPr="009D014B" w:rsidRDefault="00D40CA4" w:rsidP="00D40CA4">
      <w:pPr>
        <w:rPr>
          <w:b/>
          <w:bCs/>
          <w:sz w:val="24"/>
          <w:szCs w:val="24"/>
        </w:rPr>
      </w:pPr>
    </w:p>
    <w:p w:rsidR="00D40CA4" w:rsidRPr="004F21FC" w:rsidRDefault="00D40CA4" w:rsidP="00D40CA4">
      <w:pPr>
        <w:jc w:val="center"/>
        <w:rPr>
          <w:sz w:val="24"/>
          <w:szCs w:val="24"/>
        </w:rPr>
      </w:pPr>
      <w:r w:rsidRPr="00CB6662">
        <w:rPr>
          <w:sz w:val="24"/>
          <w:szCs w:val="24"/>
        </w:rPr>
        <w:t>2017</w:t>
      </w:r>
      <w:r>
        <w:rPr>
          <w:sz w:val="24"/>
          <w:szCs w:val="24"/>
        </w:rPr>
        <w:t xml:space="preserve"> </w:t>
      </w:r>
      <w:r w:rsidRPr="00CB6662">
        <w:rPr>
          <w:sz w:val="24"/>
          <w:szCs w:val="24"/>
        </w:rPr>
        <w:t>г.</w:t>
      </w:r>
    </w:p>
    <w:p w:rsidR="00D40CA4" w:rsidRPr="001D0E10" w:rsidRDefault="00D40CA4" w:rsidP="00D40CA4">
      <w:pPr>
        <w:ind w:firstLine="708"/>
        <w:contextualSpacing/>
        <w:jc w:val="both"/>
        <w:rPr>
          <w:sz w:val="24"/>
          <w:szCs w:val="24"/>
        </w:rPr>
      </w:pPr>
      <w:r w:rsidRPr="001D0E10">
        <w:rPr>
          <w:sz w:val="24"/>
          <w:szCs w:val="24"/>
        </w:rPr>
        <w:lastRenderedPageBreak/>
        <w:t>Рабочая программа учебной дисциплины ОП.0</w:t>
      </w:r>
      <w:r>
        <w:rPr>
          <w:sz w:val="24"/>
          <w:szCs w:val="24"/>
        </w:rPr>
        <w:t>6</w:t>
      </w:r>
      <w:r w:rsidRPr="001D0E10">
        <w:rPr>
          <w:sz w:val="24"/>
          <w:szCs w:val="24"/>
        </w:rPr>
        <w:t xml:space="preserve"> «</w:t>
      </w:r>
      <w:r>
        <w:rPr>
          <w:sz w:val="24"/>
          <w:szCs w:val="24"/>
        </w:rPr>
        <w:t>Энергосбережение</w:t>
      </w:r>
      <w:r w:rsidRPr="001D0E10">
        <w:rPr>
          <w:sz w:val="24"/>
          <w:szCs w:val="24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>
        <w:rPr>
          <w:sz w:val="24"/>
          <w:szCs w:val="24"/>
        </w:rPr>
        <w:t>.</w:t>
      </w:r>
    </w:p>
    <w:p w:rsidR="00D40CA4" w:rsidRPr="001D0E10" w:rsidRDefault="00D40CA4" w:rsidP="00D40CA4">
      <w:pPr>
        <w:ind w:firstLine="708"/>
        <w:contextualSpacing/>
        <w:jc w:val="both"/>
        <w:rPr>
          <w:i/>
          <w:color w:val="FF0000"/>
          <w:sz w:val="24"/>
          <w:szCs w:val="24"/>
        </w:rPr>
      </w:pPr>
      <w:r w:rsidRPr="001D0E10"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Учебная дисциплина </w:t>
      </w:r>
      <w:r w:rsidRPr="001D0E10">
        <w:rPr>
          <w:sz w:val="24"/>
          <w:szCs w:val="24"/>
        </w:rPr>
        <w:t>ОП.0</w:t>
      </w:r>
      <w:r>
        <w:rPr>
          <w:sz w:val="24"/>
          <w:szCs w:val="24"/>
        </w:rPr>
        <w:t>6</w:t>
      </w:r>
      <w:r w:rsidRPr="001D0E10">
        <w:rPr>
          <w:sz w:val="24"/>
          <w:szCs w:val="24"/>
        </w:rPr>
        <w:t xml:space="preserve"> «</w:t>
      </w:r>
      <w:r>
        <w:rPr>
          <w:sz w:val="24"/>
          <w:szCs w:val="24"/>
        </w:rPr>
        <w:t>Энергосбережение</w:t>
      </w:r>
      <w:r w:rsidRPr="001D0E10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AE2CAD">
        <w:rPr>
          <w:rFonts w:eastAsia="Times New Roman"/>
          <w:sz w:val="24"/>
          <w:szCs w:val="24"/>
        </w:rPr>
        <w:t xml:space="preserve">реализуется за счет часов вариативной части </w:t>
      </w:r>
      <w:r>
        <w:rPr>
          <w:rFonts w:eastAsia="Times New Roman"/>
          <w:sz w:val="24"/>
          <w:szCs w:val="24"/>
        </w:rPr>
        <w:t>О</w:t>
      </w:r>
      <w:r w:rsidRPr="00AE2CAD">
        <w:rPr>
          <w:rFonts w:eastAsia="Times New Roman"/>
          <w:sz w:val="24"/>
          <w:szCs w:val="24"/>
        </w:rPr>
        <w:t>ОП</w:t>
      </w:r>
      <w:r>
        <w:rPr>
          <w:rFonts w:eastAsia="Times New Roman"/>
          <w:sz w:val="24"/>
          <w:szCs w:val="24"/>
        </w:rPr>
        <w:t xml:space="preserve"> (региональный компонент)</w:t>
      </w:r>
      <w:r w:rsidRPr="00AE2CAD">
        <w:rPr>
          <w:rFonts w:eastAsia="Times New Roman"/>
          <w:sz w:val="24"/>
          <w:szCs w:val="24"/>
        </w:rPr>
        <w:t>.</w:t>
      </w:r>
    </w:p>
    <w:p w:rsidR="00D40CA4" w:rsidRPr="001D0E10" w:rsidRDefault="00D40CA4" w:rsidP="00D40CA4">
      <w:pPr>
        <w:contextualSpacing/>
        <w:jc w:val="both"/>
        <w:rPr>
          <w:sz w:val="24"/>
          <w:szCs w:val="24"/>
        </w:rPr>
      </w:pPr>
    </w:p>
    <w:p w:rsidR="00D40CA4" w:rsidRPr="001D0E10" w:rsidRDefault="00D40CA4" w:rsidP="00D40CA4">
      <w:pPr>
        <w:ind w:firstLine="708"/>
        <w:contextualSpacing/>
        <w:jc w:val="both"/>
        <w:rPr>
          <w:sz w:val="24"/>
          <w:szCs w:val="24"/>
        </w:rPr>
      </w:pPr>
      <w:r w:rsidRPr="001D0E10">
        <w:rPr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D40CA4" w:rsidRPr="001D0E10" w:rsidRDefault="00D40CA4" w:rsidP="00D40CA4">
      <w:pPr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</w:p>
    <w:p w:rsidR="00D40CA4" w:rsidRPr="001D0E10" w:rsidRDefault="00D40CA4" w:rsidP="00D40CA4">
      <w:pPr>
        <w:tabs>
          <w:tab w:val="left" w:pos="709"/>
        </w:tabs>
        <w:ind w:firstLine="709"/>
        <w:contextualSpacing/>
        <w:rPr>
          <w:sz w:val="24"/>
          <w:szCs w:val="24"/>
        </w:rPr>
      </w:pPr>
      <w:r w:rsidRPr="001D0E10">
        <w:rPr>
          <w:sz w:val="24"/>
          <w:szCs w:val="24"/>
        </w:rPr>
        <w:t>Разработчик:</w:t>
      </w:r>
    </w:p>
    <w:p w:rsidR="00D40CA4" w:rsidRPr="001D0E10" w:rsidRDefault="00D40CA4" w:rsidP="00D40CA4">
      <w:pPr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Князева Ольга Геннадьевна</w:t>
      </w:r>
      <w:r w:rsidRPr="001D0E10">
        <w:rPr>
          <w:sz w:val="24"/>
          <w:szCs w:val="24"/>
        </w:rPr>
        <w:t>, преподаватель ГАПОУ ТО "Голышмановский агропедколледж"</w:t>
      </w:r>
    </w:p>
    <w:p w:rsidR="00D40CA4" w:rsidRPr="001D0E10" w:rsidRDefault="00D40CA4" w:rsidP="00D40CA4">
      <w:pPr>
        <w:ind w:firstLine="708"/>
        <w:contextualSpacing/>
        <w:jc w:val="both"/>
        <w:rPr>
          <w:sz w:val="24"/>
          <w:szCs w:val="24"/>
        </w:rPr>
      </w:pPr>
    </w:p>
    <w:p w:rsidR="00D40CA4" w:rsidRPr="001D0E10" w:rsidRDefault="00D40CA4" w:rsidP="00D40CA4">
      <w:pPr>
        <w:ind w:firstLine="709"/>
        <w:contextualSpacing/>
        <w:rPr>
          <w:sz w:val="24"/>
          <w:szCs w:val="24"/>
        </w:rPr>
      </w:pPr>
      <w:r w:rsidRPr="001D0E10">
        <w:rPr>
          <w:sz w:val="24"/>
          <w:szCs w:val="24"/>
        </w:rPr>
        <w:t>Рассмотрена на заседании ЦМК (МК) ______________________________________</w:t>
      </w:r>
    </w:p>
    <w:p w:rsidR="00D40CA4" w:rsidRPr="001D0E10" w:rsidRDefault="00D40CA4" w:rsidP="00D40CA4">
      <w:pPr>
        <w:ind w:firstLine="709"/>
        <w:contextualSpacing/>
        <w:rPr>
          <w:sz w:val="24"/>
          <w:szCs w:val="24"/>
        </w:rPr>
      </w:pPr>
      <w:r w:rsidRPr="001D0E10">
        <w:rPr>
          <w:sz w:val="24"/>
          <w:szCs w:val="24"/>
        </w:rPr>
        <w:t xml:space="preserve">Протокол № ___   от   </w:t>
      </w:r>
      <w:r w:rsidRPr="001D0E10">
        <w:rPr>
          <w:rFonts w:eastAsia="Times New Roman"/>
          <w:sz w:val="24"/>
          <w:szCs w:val="24"/>
        </w:rPr>
        <w:t>« ___ » ______________ 2017 г.</w:t>
      </w:r>
    </w:p>
    <w:p w:rsidR="00D40CA4" w:rsidRPr="001D0E10" w:rsidRDefault="00D40CA4" w:rsidP="00D40CA4">
      <w:pPr>
        <w:tabs>
          <w:tab w:val="left" w:pos="8505"/>
        </w:tabs>
        <w:ind w:firstLine="709"/>
        <w:contextualSpacing/>
        <w:rPr>
          <w:sz w:val="24"/>
          <w:szCs w:val="24"/>
        </w:rPr>
      </w:pPr>
      <w:r w:rsidRPr="001D0E10">
        <w:rPr>
          <w:sz w:val="24"/>
          <w:szCs w:val="24"/>
        </w:rPr>
        <w:t>Председатель ЦМК (МК)___________________________________________</w:t>
      </w:r>
    </w:p>
    <w:p w:rsidR="00D40CA4" w:rsidRPr="001D0E10" w:rsidRDefault="00D40CA4" w:rsidP="00D40CA4">
      <w:pPr>
        <w:contextualSpacing/>
        <w:rPr>
          <w:sz w:val="24"/>
          <w:szCs w:val="24"/>
        </w:rPr>
      </w:pPr>
    </w:p>
    <w:p w:rsidR="00D40CA4" w:rsidRPr="001D0E10" w:rsidRDefault="00D40CA4" w:rsidP="00D40CA4">
      <w:pPr>
        <w:tabs>
          <w:tab w:val="left" w:pos="709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1D0E10">
        <w:rPr>
          <w:rFonts w:eastAsia="Times New Roman"/>
          <w:sz w:val="24"/>
          <w:szCs w:val="24"/>
        </w:rPr>
        <w:t>«Утверждаю»</w:t>
      </w:r>
    </w:p>
    <w:p w:rsidR="00D40CA4" w:rsidRPr="001D0E10" w:rsidRDefault="00D40CA4" w:rsidP="00D40CA4">
      <w:pPr>
        <w:ind w:firstLine="720"/>
        <w:contextualSpacing/>
        <w:rPr>
          <w:rFonts w:eastAsia="Times New Roman"/>
          <w:sz w:val="24"/>
          <w:szCs w:val="24"/>
        </w:rPr>
      </w:pPr>
      <w:r w:rsidRPr="001D0E10">
        <w:rPr>
          <w:rFonts w:eastAsia="Times New Roman"/>
          <w:sz w:val="24"/>
          <w:szCs w:val="24"/>
        </w:rPr>
        <w:t>Заместитель директора по УПР     _____________  И.В. Ширшов</w:t>
      </w:r>
    </w:p>
    <w:p w:rsidR="00D40CA4" w:rsidRPr="001D0E10" w:rsidRDefault="00D40CA4" w:rsidP="00D40CA4">
      <w:pPr>
        <w:contextualSpacing/>
        <w:jc w:val="both"/>
        <w:rPr>
          <w:rFonts w:eastAsia="Times New Roman"/>
          <w:sz w:val="24"/>
          <w:szCs w:val="24"/>
        </w:rPr>
      </w:pPr>
      <w:r w:rsidRPr="001D0E10">
        <w:rPr>
          <w:rFonts w:eastAsia="Times New Roman"/>
          <w:sz w:val="24"/>
          <w:szCs w:val="24"/>
        </w:rPr>
        <w:t xml:space="preserve">            « ___ » ______________ 2017 г.</w:t>
      </w:r>
    </w:p>
    <w:p w:rsidR="006A6763" w:rsidRDefault="006A6763" w:rsidP="00FB7662">
      <w:pPr>
        <w:ind w:right="-259"/>
        <w:rPr>
          <w:rFonts w:eastAsia="Times New Roman"/>
          <w:sz w:val="24"/>
          <w:szCs w:val="24"/>
        </w:rPr>
      </w:pPr>
    </w:p>
    <w:p w:rsidR="00FB7662" w:rsidRPr="006D6975" w:rsidRDefault="00FB7662" w:rsidP="00FB7662">
      <w:pPr>
        <w:ind w:right="-259"/>
        <w:rPr>
          <w:rFonts w:eastAsia="Times New Roman"/>
          <w:sz w:val="24"/>
          <w:szCs w:val="24"/>
        </w:rPr>
      </w:pPr>
    </w:p>
    <w:p w:rsidR="006A6763" w:rsidRPr="006D6975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6A6763" w:rsidRDefault="006A6763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D40CA4" w:rsidRPr="006D6975" w:rsidRDefault="00D40CA4">
      <w:pPr>
        <w:ind w:right="-259"/>
        <w:jc w:val="center"/>
        <w:rPr>
          <w:rFonts w:eastAsia="Times New Roman"/>
          <w:sz w:val="24"/>
          <w:szCs w:val="24"/>
        </w:rPr>
      </w:pPr>
    </w:p>
    <w:p w:rsidR="00745964" w:rsidRDefault="006A6763">
      <w:pPr>
        <w:ind w:right="-259"/>
        <w:jc w:val="center"/>
        <w:rPr>
          <w:rFonts w:eastAsia="Times New Roman"/>
          <w:b/>
          <w:bCs/>
          <w:iCs/>
          <w:sz w:val="24"/>
          <w:szCs w:val="24"/>
        </w:rPr>
      </w:pPr>
      <w:r w:rsidRPr="006D6975">
        <w:rPr>
          <w:rFonts w:eastAsia="Times New Roman"/>
          <w:b/>
          <w:bCs/>
          <w:iCs/>
          <w:sz w:val="24"/>
          <w:szCs w:val="24"/>
        </w:rPr>
        <w:lastRenderedPageBreak/>
        <w:t>СОДЕРЖАНИЕ</w:t>
      </w:r>
    </w:p>
    <w:p w:rsidR="006D6975" w:rsidRPr="006D6975" w:rsidRDefault="006D6975">
      <w:pPr>
        <w:ind w:right="-259"/>
        <w:jc w:val="center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3"/>
        <w:gridCol w:w="709"/>
      </w:tblGrid>
      <w:tr w:rsidR="006D6975" w:rsidTr="00C76D9E">
        <w:trPr>
          <w:trHeight w:val="1023"/>
        </w:trPr>
        <w:tc>
          <w:tcPr>
            <w:tcW w:w="7513" w:type="dxa"/>
          </w:tcPr>
          <w:p w:rsidR="006D6975" w:rsidRPr="006D6975" w:rsidRDefault="006D6975" w:rsidP="00D40CA4">
            <w:pPr>
              <w:pStyle w:val="a8"/>
              <w:numPr>
                <w:ilvl w:val="0"/>
                <w:numId w:val="6"/>
              </w:numPr>
              <w:spacing w:line="360" w:lineRule="auto"/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="00C76D9E">
              <w:rPr>
                <w:rFonts w:eastAsia="Times New Roman"/>
                <w:b/>
                <w:bCs/>
                <w:sz w:val="24"/>
                <w:szCs w:val="24"/>
              </w:rPr>
              <w:t xml:space="preserve">РАБОЧЕЙ </w:t>
            </w:r>
            <w:r w:rsidR="00574491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ПРОГРАММЫ     УЧЕБНОЙ ДИСЦИПЛИНЫ</w:t>
            </w:r>
          </w:p>
        </w:tc>
        <w:tc>
          <w:tcPr>
            <w:tcW w:w="709" w:type="dxa"/>
          </w:tcPr>
          <w:p w:rsidR="006D6975" w:rsidRPr="006D6975" w:rsidRDefault="006D6975" w:rsidP="00D40CA4">
            <w:pPr>
              <w:spacing w:line="360" w:lineRule="auto"/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4</w:t>
            </w:r>
          </w:p>
        </w:tc>
      </w:tr>
      <w:tr w:rsidR="006D6975" w:rsidTr="00C76D9E">
        <w:trPr>
          <w:trHeight w:val="909"/>
        </w:trPr>
        <w:tc>
          <w:tcPr>
            <w:tcW w:w="7513" w:type="dxa"/>
          </w:tcPr>
          <w:p w:rsidR="006D6975" w:rsidRPr="006D6975" w:rsidRDefault="006D6975" w:rsidP="00D40CA4">
            <w:pPr>
              <w:pStyle w:val="a8"/>
              <w:numPr>
                <w:ilvl w:val="0"/>
                <w:numId w:val="6"/>
              </w:numPr>
              <w:spacing w:line="360" w:lineRule="auto"/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 xml:space="preserve">СТРУКТУРА </w:t>
            </w:r>
            <w:r w:rsidR="00C76D9E">
              <w:rPr>
                <w:rFonts w:eastAsia="Times New Roman"/>
                <w:b/>
                <w:bCs/>
                <w:sz w:val="24"/>
                <w:szCs w:val="24"/>
              </w:rPr>
              <w:t xml:space="preserve">РАБОЧЕЙ  ПРОГРАММЫ 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709" w:type="dxa"/>
          </w:tcPr>
          <w:p w:rsidR="006D6975" w:rsidRPr="006D6975" w:rsidRDefault="006D6975" w:rsidP="00D40CA4">
            <w:pPr>
              <w:spacing w:line="360" w:lineRule="auto"/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9</w:t>
            </w:r>
          </w:p>
        </w:tc>
      </w:tr>
      <w:tr w:rsidR="006D6975" w:rsidTr="00C76D9E">
        <w:trPr>
          <w:trHeight w:val="979"/>
        </w:trPr>
        <w:tc>
          <w:tcPr>
            <w:tcW w:w="7513" w:type="dxa"/>
          </w:tcPr>
          <w:p w:rsidR="006D6975" w:rsidRPr="006D6975" w:rsidRDefault="006D6975" w:rsidP="00D40CA4">
            <w:pPr>
              <w:pStyle w:val="a8"/>
              <w:numPr>
                <w:ilvl w:val="0"/>
                <w:numId w:val="6"/>
              </w:numPr>
              <w:spacing w:line="360" w:lineRule="auto"/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</w:t>
            </w:r>
            <w:r w:rsidR="00C76D9E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C76D9E" w:rsidRPr="006D6975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709" w:type="dxa"/>
          </w:tcPr>
          <w:p w:rsidR="006D6975" w:rsidRPr="006D6975" w:rsidRDefault="006D6975" w:rsidP="00D40CA4">
            <w:pPr>
              <w:spacing w:line="360" w:lineRule="auto"/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12</w:t>
            </w:r>
          </w:p>
        </w:tc>
      </w:tr>
      <w:tr w:rsidR="006D6975" w:rsidTr="00C76D9E">
        <w:trPr>
          <w:trHeight w:val="986"/>
        </w:trPr>
        <w:tc>
          <w:tcPr>
            <w:tcW w:w="7513" w:type="dxa"/>
          </w:tcPr>
          <w:p w:rsidR="006D6975" w:rsidRPr="006D6975" w:rsidRDefault="006D6975" w:rsidP="00D40CA4">
            <w:pPr>
              <w:pStyle w:val="a8"/>
              <w:numPr>
                <w:ilvl w:val="0"/>
                <w:numId w:val="6"/>
              </w:numPr>
              <w:spacing w:line="360" w:lineRule="auto"/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6D6975" w:rsidRPr="006D6975" w:rsidRDefault="006D6975" w:rsidP="00D40CA4">
            <w:pPr>
              <w:spacing w:line="360" w:lineRule="auto"/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13</w:t>
            </w:r>
          </w:p>
        </w:tc>
      </w:tr>
      <w:tr w:rsidR="006D6975" w:rsidTr="00C76D9E">
        <w:tc>
          <w:tcPr>
            <w:tcW w:w="7513" w:type="dxa"/>
          </w:tcPr>
          <w:p w:rsidR="006D6975" w:rsidRPr="006D6975" w:rsidRDefault="006D6975" w:rsidP="00D40CA4">
            <w:pPr>
              <w:pStyle w:val="a8"/>
              <w:numPr>
                <w:ilvl w:val="0"/>
                <w:numId w:val="6"/>
              </w:numPr>
              <w:spacing w:line="360" w:lineRule="auto"/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ВОЗМОЖНОСТИ ИС</w:t>
            </w:r>
            <w:r w:rsidR="00D40CA4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ООП</w:t>
            </w:r>
          </w:p>
        </w:tc>
        <w:tc>
          <w:tcPr>
            <w:tcW w:w="709" w:type="dxa"/>
          </w:tcPr>
          <w:p w:rsidR="006D6975" w:rsidRPr="006D6975" w:rsidRDefault="006D6975" w:rsidP="00D40CA4">
            <w:pPr>
              <w:spacing w:line="360" w:lineRule="auto"/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14</w:t>
            </w:r>
          </w:p>
        </w:tc>
      </w:tr>
    </w:tbl>
    <w:p w:rsidR="00745964" w:rsidRPr="006D6975" w:rsidRDefault="00745964">
      <w:pPr>
        <w:spacing w:line="373" w:lineRule="exact"/>
        <w:rPr>
          <w:sz w:val="20"/>
          <w:szCs w:val="20"/>
        </w:rPr>
      </w:pPr>
    </w:p>
    <w:p w:rsidR="00745964" w:rsidRPr="006D6975" w:rsidRDefault="00745964">
      <w:pPr>
        <w:tabs>
          <w:tab w:val="left" w:pos="880"/>
        </w:tabs>
        <w:spacing w:line="264" w:lineRule="auto"/>
        <w:ind w:left="900" w:right="1560" w:hanging="359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332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ectPr w:rsidR="00745964" w:rsidRPr="006D6975" w:rsidSect="00C76D9E">
          <w:footerReference w:type="default" r:id="rId7"/>
          <w:pgSz w:w="11900" w:h="16838"/>
          <w:pgMar w:top="1130" w:right="846" w:bottom="667" w:left="1440" w:header="0" w:footer="386" w:gutter="0"/>
          <w:cols w:space="720" w:equalWidth="0">
            <w:col w:w="9620"/>
          </w:cols>
          <w:titlePg/>
          <w:docGrid w:linePitch="299"/>
        </w:sectPr>
      </w:pPr>
    </w:p>
    <w:p w:rsidR="00745964" w:rsidRDefault="00C76D9E" w:rsidP="00C76D9E">
      <w:pPr>
        <w:spacing w:line="380" w:lineRule="exact"/>
        <w:jc w:val="center"/>
        <w:rPr>
          <w:rFonts w:eastAsia="Times New Roman"/>
          <w:b/>
          <w:bCs/>
          <w:sz w:val="24"/>
          <w:szCs w:val="24"/>
        </w:rPr>
      </w:pPr>
      <w:r w:rsidRPr="00C76D9E">
        <w:rPr>
          <w:rFonts w:eastAsia="Times New Roman"/>
          <w:b/>
          <w:bCs/>
          <w:sz w:val="24"/>
          <w:szCs w:val="24"/>
        </w:rPr>
        <w:lastRenderedPageBreak/>
        <w:t>1.</w:t>
      </w:r>
      <w:r w:rsidRPr="00C76D9E">
        <w:rPr>
          <w:rFonts w:eastAsia="Times New Roman"/>
          <w:b/>
          <w:bCs/>
          <w:sz w:val="24"/>
          <w:szCs w:val="24"/>
        </w:rPr>
        <w:tab/>
        <w:t>ОБЩАЯ ХАРАКТЕРИСТИКА РАБОЧЕЙ  ПРОГРАММЫ     УЧЕБНОЙ ДИСЦИПЛИНЫ</w:t>
      </w:r>
    </w:p>
    <w:p w:rsidR="00C76D9E" w:rsidRPr="006D6975" w:rsidRDefault="00C76D9E" w:rsidP="00C76D9E">
      <w:pPr>
        <w:spacing w:line="380" w:lineRule="exact"/>
        <w:jc w:val="center"/>
        <w:rPr>
          <w:sz w:val="20"/>
          <w:szCs w:val="20"/>
        </w:rPr>
      </w:pPr>
    </w:p>
    <w:p w:rsidR="00745964" w:rsidRPr="006D6975" w:rsidRDefault="006A6763" w:rsidP="00925974">
      <w:pPr>
        <w:ind w:firstLine="709"/>
        <w:contextualSpacing/>
        <w:jc w:val="both"/>
        <w:rPr>
          <w:sz w:val="18"/>
          <w:szCs w:val="20"/>
        </w:rPr>
      </w:pPr>
      <w:r w:rsidRPr="006D6975">
        <w:rPr>
          <w:rFonts w:eastAsia="Times New Roman"/>
          <w:b/>
          <w:bCs/>
          <w:sz w:val="24"/>
          <w:szCs w:val="28"/>
        </w:rPr>
        <w:t>1.1. Область применения примерной программы</w:t>
      </w:r>
      <w:r w:rsidR="00925974" w:rsidRPr="006D6975">
        <w:rPr>
          <w:sz w:val="18"/>
          <w:szCs w:val="20"/>
        </w:rPr>
        <w:t xml:space="preserve">:  </w:t>
      </w:r>
      <w:r w:rsidR="003644AA" w:rsidRPr="006D6975">
        <w:rPr>
          <w:rFonts w:eastAsia="Times New Roman"/>
          <w:sz w:val="24"/>
          <w:szCs w:val="24"/>
        </w:rPr>
        <w:t>п</w:t>
      </w:r>
      <w:r w:rsidRPr="006D6975">
        <w:rPr>
          <w:rFonts w:eastAsia="Times New Roman"/>
          <w:sz w:val="24"/>
          <w:szCs w:val="24"/>
        </w:rPr>
        <w:t>римерная программа учебной дисциплины является частью примерной основной образовательной программы в соответствии с ФГОС СПО по профессии</w:t>
      </w:r>
      <w:r w:rsidR="003644AA" w:rsidRPr="006D6975">
        <w:rPr>
          <w:sz w:val="20"/>
          <w:szCs w:val="20"/>
        </w:rPr>
        <w:t xml:space="preserve">    </w:t>
      </w:r>
      <w:r w:rsidR="00F328D7" w:rsidRPr="006D6975">
        <w:rPr>
          <w:rFonts w:eastAsia="Times New Roman"/>
          <w:b/>
          <w:bCs/>
          <w:sz w:val="24"/>
          <w:szCs w:val="24"/>
        </w:rPr>
        <w:t>23.01.17 Мастер по ремонту и обслуживанию автомобилей</w:t>
      </w:r>
      <w:r w:rsidR="003644AA" w:rsidRPr="006D6975">
        <w:rPr>
          <w:rFonts w:eastAsia="Times New Roman"/>
          <w:b/>
          <w:bCs/>
          <w:sz w:val="24"/>
          <w:szCs w:val="24"/>
        </w:rPr>
        <w:t>.</w:t>
      </w:r>
    </w:p>
    <w:p w:rsidR="00745964" w:rsidRPr="006D6975" w:rsidRDefault="006A6763" w:rsidP="00925974">
      <w:pPr>
        <w:ind w:firstLine="709"/>
        <w:contextualSpacing/>
        <w:jc w:val="both"/>
        <w:rPr>
          <w:sz w:val="20"/>
          <w:szCs w:val="20"/>
        </w:rPr>
      </w:pPr>
      <w:r w:rsidRPr="006D6975">
        <w:rPr>
          <w:rFonts w:eastAsia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925974" w:rsidRPr="006D6975">
        <w:rPr>
          <w:rFonts w:eastAsia="Times New Roman"/>
          <w:sz w:val="24"/>
          <w:szCs w:val="24"/>
        </w:rPr>
        <w:t xml:space="preserve">дисциплина входит в </w:t>
      </w:r>
      <w:r w:rsidRPr="006D6975">
        <w:rPr>
          <w:rFonts w:eastAsia="Times New Roman"/>
          <w:sz w:val="24"/>
          <w:szCs w:val="24"/>
        </w:rPr>
        <w:t>профессиональный цикл</w:t>
      </w:r>
      <w:r w:rsidR="003644AA" w:rsidRPr="006D6975">
        <w:rPr>
          <w:rFonts w:eastAsia="Times New Roman"/>
          <w:sz w:val="24"/>
          <w:szCs w:val="24"/>
        </w:rPr>
        <w:t>.</w:t>
      </w:r>
    </w:p>
    <w:p w:rsidR="00925974" w:rsidRPr="006D6975" w:rsidRDefault="006A6763" w:rsidP="00925974">
      <w:pPr>
        <w:ind w:left="260" w:firstLine="449"/>
        <w:contextualSpacing/>
        <w:rPr>
          <w:sz w:val="18"/>
          <w:szCs w:val="20"/>
        </w:rPr>
      </w:pPr>
      <w:r w:rsidRPr="006D6975">
        <w:rPr>
          <w:rFonts w:eastAsia="Times New Roman"/>
          <w:b/>
          <w:bCs/>
          <w:sz w:val="24"/>
          <w:szCs w:val="28"/>
        </w:rPr>
        <w:t xml:space="preserve">1.3. Цель и планируемые результаты </w:t>
      </w:r>
      <w:r w:rsidRPr="006D6975">
        <w:rPr>
          <w:rFonts w:eastAsia="Times New Roman"/>
          <w:b/>
          <w:bCs/>
          <w:szCs w:val="28"/>
        </w:rPr>
        <w:t>освоения</w:t>
      </w:r>
      <w:r w:rsidR="00925974" w:rsidRPr="006D6975">
        <w:rPr>
          <w:rFonts w:eastAsia="Times New Roman"/>
          <w:b/>
          <w:bCs/>
          <w:sz w:val="24"/>
          <w:szCs w:val="28"/>
        </w:rPr>
        <w:t xml:space="preserve"> дисциплины.</w:t>
      </w:r>
      <w:r w:rsidR="00925974" w:rsidRPr="006D6975">
        <w:rPr>
          <w:sz w:val="18"/>
          <w:szCs w:val="20"/>
        </w:rPr>
        <w:t xml:space="preserve"> </w:t>
      </w:r>
      <w:r w:rsidR="00925974" w:rsidRPr="006D6975">
        <w:rPr>
          <w:rFonts w:eastAsia="Times New Roman"/>
          <w:noProof/>
          <w:sz w:val="24"/>
          <w:szCs w:val="24"/>
        </w:rPr>
        <w:t xml:space="preserve">В результате освоения дисциплины обучающийся должен </w:t>
      </w:r>
      <w:r w:rsidR="00925974" w:rsidRPr="006D6975">
        <w:rPr>
          <w:rFonts w:eastAsia="Times New Roman"/>
          <w:i/>
          <w:noProof/>
          <w:sz w:val="24"/>
          <w:szCs w:val="24"/>
        </w:rPr>
        <w:t>уметь:</w:t>
      </w:r>
    </w:p>
    <w:p w:rsidR="00925974" w:rsidRPr="006D6975" w:rsidRDefault="00925974" w:rsidP="00125962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sz w:val="24"/>
          <w:szCs w:val="24"/>
        </w:rPr>
      </w:pPr>
      <w:r w:rsidRPr="006D6975">
        <w:rPr>
          <w:rFonts w:eastAsia="Times New Roman"/>
          <w:noProof/>
          <w:sz w:val="24"/>
          <w:szCs w:val="24"/>
        </w:rPr>
        <w:t>использовать основные приемы осуществления энергетического анализа технологических процессов и устройств;</w:t>
      </w:r>
    </w:p>
    <w:p w:rsidR="00925974" w:rsidRPr="006D6975" w:rsidRDefault="00925974" w:rsidP="00125962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sz w:val="24"/>
          <w:szCs w:val="24"/>
        </w:rPr>
      </w:pPr>
      <w:r w:rsidRPr="006D6975">
        <w:rPr>
          <w:rFonts w:eastAsia="Times New Roman"/>
          <w:noProof/>
          <w:sz w:val="24"/>
          <w:szCs w:val="24"/>
        </w:rPr>
        <w:t>оценивать функционально-экономическую эффективность технологических процессов и устройств, эффективность энергосберегающих мероприятий;</w:t>
      </w:r>
    </w:p>
    <w:p w:rsidR="00925974" w:rsidRPr="006D6975" w:rsidRDefault="00925974" w:rsidP="00125962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/>
        <w:jc w:val="both"/>
        <w:rPr>
          <w:rFonts w:eastAsia="Times New Roman"/>
          <w:noProof/>
          <w:sz w:val="24"/>
          <w:szCs w:val="24"/>
        </w:rPr>
      </w:pPr>
      <w:r w:rsidRPr="006D6975">
        <w:rPr>
          <w:rFonts w:eastAsia="Times New Roman"/>
          <w:noProof/>
          <w:sz w:val="24"/>
          <w:szCs w:val="24"/>
        </w:rPr>
        <w:t>пропагандировать идеи энергосбережения на всех уровнях управления производством.</w:t>
      </w:r>
    </w:p>
    <w:p w:rsidR="00925974" w:rsidRPr="006D6975" w:rsidRDefault="00925974" w:rsidP="00925974">
      <w:pPr>
        <w:tabs>
          <w:tab w:val="num" w:pos="0"/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eastAsia="Times New Roman"/>
          <w:noProof/>
          <w:sz w:val="24"/>
          <w:szCs w:val="24"/>
        </w:rPr>
      </w:pPr>
      <w:r w:rsidRPr="006D6975">
        <w:rPr>
          <w:rFonts w:eastAsia="Times New Roman"/>
          <w:noProof/>
          <w:sz w:val="24"/>
          <w:szCs w:val="24"/>
        </w:rPr>
        <w:t xml:space="preserve">В результате освоения дисциплины обучающийся должен </w:t>
      </w:r>
      <w:r w:rsidRPr="006D6975">
        <w:rPr>
          <w:rFonts w:eastAsia="Times New Roman"/>
          <w:i/>
          <w:noProof/>
          <w:sz w:val="24"/>
          <w:szCs w:val="24"/>
        </w:rPr>
        <w:t>знать:</w:t>
      </w:r>
    </w:p>
    <w:p w:rsidR="00925974" w:rsidRPr="006D6975" w:rsidRDefault="00925974" w:rsidP="00125962">
      <w:pPr>
        <w:numPr>
          <w:ilvl w:val="0"/>
          <w:numId w:val="3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spacing w:val="-2"/>
          <w:sz w:val="24"/>
          <w:szCs w:val="24"/>
        </w:rPr>
      </w:pPr>
      <w:r w:rsidRPr="006D6975">
        <w:rPr>
          <w:rFonts w:eastAsia="Times New Roman"/>
          <w:noProof/>
          <w:spacing w:val="-2"/>
          <w:sz w:val="24"/>
          <w:szCs w:val="24"/>
        </w:rPr>
        <w:t>современные приемы и средства управления энергоэффективностью и энергосбережением;</w:t>
      </w:r>
    </w:p>
    <w:p w:rsidR="00925974" w:rsidRPr="006D6975" w:rsidRDefault="00925974" w:rsidP="00125962">
      <w:pPr>
        <w:numPr>
          <w:ilvl w:val="0"/>
          <w:numId w:val="3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spacing w:val="-2"/>
          <w:sz w:val="24"/>
          <w:szCs w:val="24"/>
        </w:rPr>
      </w:pPr>
      <w:r w:rsidRPr="006D6975">
        <w:rPr>
          <w:rFonts w:eastAsia="Times New Roman"/>
          <w:noProof/>
          <w:spacing w:val="-2"/>
          <w:sz w:val="24"/>
          <w:szCs w:val="24"/>
        </w:rPr>
        <w:t>традиционные и нетрадиционные энергоисточники;</w:t>
      </w:r>
    </w:p>
    <w:p w:rsidR="00925974" w:rsidRPr="006D6975" w:rsidRDefault="00925974" w:rsidP="00125962">
      <w:pPr>
        <w:numPr>
          <w:ilvl w:val="0"/>
          <w:numId w:val="3"/>
        </w:numPr>
        <w:tabs>
          <w:tab w:val="num" w:pos="0"/>
          <w:tab w:val="left" w:pos="993"/>
        </w:tabs>
        <w:ind w:left="0" w:firstLine="709"/>
        <w:contextualSpacing/>
        <w:rPr>
          <w:rFonts w:eastAsia="Times New Roman"/>
          <w:noProof/>
          <w:sz w:val="24"/>
          <w:szCs w:val="24"/>
        </w:rPr>
      </w:pPr>
      <w:r w:rsidRPr="006D6975">
        <w:rPr>
          <w:rFonts w:eastAsia="Times New Roman"/>
          <w:noProof/>
          <w:sz w:val="24"/>
          <w:szCs w:val="24"/>
        </w:rPr>
        <w:t>организацию контроля и учета использования энергоресурсов</w:t>
      </w:r>
      <w:r w:rsidR="00190DF0" w:rsidRPr="006D6975">
        <w:rPr>
          <w:rFonts w:eastAsia="Times New Roman"/>
          <w:noProof/>
          <w:sz w:val="24"/>
          <w:szCs w:val="24"/>
        </w:rPr>
        <w:t>.</w:t>
      </w:r>
    </w:p>
    <w:p w:rsidR="00745964" w:rsidRPr="006D6975" w:rsidRDefault="006A6763" w:rsidP="00925974">
      <w:pPr>
        <w:ind w:firstLine="709"/>
        <w:contextualSpacing/>
        <w:rPr>
          <w:sz w:val="20"/>
          <w:szCs w:val="20"/>
        </w:rPr>
      </w:pPr>
      <w:r w:rsidRPr="006D6975">
        <w:rPr>
          <w:rFonts w:eastAsia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745964" w:rsidRPr="006D6975" w:rsidRDefault="00745964">
      <w:pPr>
        <w:spacing w:line="230" w:lineRule="exact"/>
        <w:rPr>
          <w:sz w:val="20"/>
          <w:szCs w:val="20"/>
        </w:rPr>
      </w:pPr>
    </w:p>
    <w:tbl>
      <w:tblPr>
        <w:tblStyle w:val="1"/>
        <w:tblW w:w="0" w:type="auto"/>
        <w:tblLayout w:type="fixed"/>
        <w:tblLook w:val="04A0"/>
      </w:tblPr>
      <w:tblGrid>
        <w:gridCol w:w="2376"/>
        <w:gridCol w:w="2410"/>
        <w:gridCol w:w="2500"/>
        <w:gridCol w:w="2285"/>
      </w:tblGrid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125962" w:rsidRDefault="00DF7514" w:rsidP="004B64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962">
              <w:rPr>
                <w:rFonts w:ascii="Times New Roman" w:hAnsi="Times New Roman"/>
                <w:b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125962" w:rsidRDefault="00DF7514" w:rsidP="004B64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962">
              <w:rPr>
                <w:rFonts w:ascii="Times New Roman" w:hAnsi="Times New Roman"/>
                <w:b/>
                <w:sz w:val="24"/>
                <w:szCs w:val="24"/>
              </w:rPr>
              <w:t>Дескрипторы сформированности действия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125962" w:rsidRDefault="00DF7514" w:rsidP="004B64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962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125962" w:rsidRDefault="00DF7514" w:rsidP="004B64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5962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ind w:right="46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Выбирать</w:t>
            </w:r>
          </w:p>
          <w:p w:rsidR="00DF7514" w:rsidRPr="006D6975" w:rsidRDefault="00DF7514" w:rsidP="004B649B">
            <w:pPr>
              <w:ind w:righ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спо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б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ше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применитель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разли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ы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познавание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сложных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проблемных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сит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ации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различ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ны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иза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сложн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ы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сит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аций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</w:t>
            </w:r>
            <w:r w:rsidRPr="006D697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деление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этапов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деление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потр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еб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ности</w:t>
            </w:r>
            <w:r w:rsidRPr="006D6975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ще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вление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эфф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все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возможных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точников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нужных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числе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неоч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ид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ых;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разработка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г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ей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ий;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нка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рисков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каж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шагу;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нива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плюсы</w:t>
            </w:r>
            <w:r w:rsidRPr="006D6975">
              <w:rPr>
                <w:rFonts w:ascii="Times New Roman" w:eastAsia="Times New Roman" w:hAnsi="Times New Roman"/>
                <w:spacing w:val="43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полученного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льтата,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св</w:t>
            </w:r>
            <w:r w:rsidRPr="006D697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плана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ализации,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предлагает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крит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оценки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рекомендации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ул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чш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tabs>
                <w:tab w:val="left" w:pos="2161"/>
              </w:tabs>
              <w:spacing w:before="11"/>
              <w:ind w:right="142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познавать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ачу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и/или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проблему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и/и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социаль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tabs>
                <w:tab w:val="left" w:pos="2161"/>
              </w:tabs>
              <w:ind w:right="9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изировать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задачу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и/или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проблему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выдел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её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та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ные</w:t>
            </w:r>
            <w:r w:rsidRPr="006D6975">
              <w:rPr>
                <w:rFonts w:ascii="Times New Roman" w:eastAsia="Times New Roman" w:hAnsi="Times New Roman"/>
                <w:spacing w:val="65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части;</w:t>
            </w:r>
          </w:p>
          <w:p w:rsidR="00DF7514" w:rsidRPr="006D6975" w:rsidRDefault="00DF7514" w:rsidP="004B649B">
            <w:pPr>
              <w:tabs>
                <w:tab w:val="left" w:pos="2161"/>
              </w:tabs>
              <w:ind w:right="125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эфф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искать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</w:t>
            </w:r>
            <w:r w:rsidRPr="006D697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>ю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необ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одимую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и/и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проблемы;</w:t>
            </w:r>
          </w:p>
          <w:p w:rsidR="00DF7514" w:rsidRPr="006D6975" w:rsidRDefault="00DF7514" w:rsidP="004B649B">
            <w:pPr>
              <w:tabs>
                <w:tab w:val="left" w:pos="2161"/>
              </w:tabs>
              <w:ind w:right="14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соста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й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tabs>
                <w:tab w:val="left" w:pos="2161"/>
              </w:tabs>
              <w:ind w:right="72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делить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б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ходимые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сы;</w:t>
            </w:r>
          </w:p>
          <w:p w:rsidR="00DF7514" w:rsidRPr="006D6975" w:rsidRDefault="00DF7514" w:rsidP="004B649B">
            <w:pPr>
              <w:spacing w:before="14"/>
              <w:ind w:right="587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актуаль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ыми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методами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смежных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сф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ind w:right="12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ализовывать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tabs>
                <w:tab w:val="left" w:pos="2161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льтат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посл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дст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ия</w:t>
            </w:r>
            <w:r w:rsidRPr="006D6975">
              <w:rPr>
                <w:rFonts w:ascii="Times New Roman" w:eastAsia="Times New Roman" w:hAnsi="Times New Roman"/>
                <w:spacing w:val="63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оих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>й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(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амос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ят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или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помощью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наста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ника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)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ind w:right="59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Акт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социаль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котором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приходит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жить;</w:t>
            </w:r>
          </w:p>
          <w:p w:rsidR="00DF7514" w:rsidRPr="006D6975" w:rsidRDefault="00DF7514" w:rsidP="004B649B">
            <w:pPr>
              <w:ind w:right="14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новные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источники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проблем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и/и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социаль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ом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;</w:t>
            </w:r>
          </w:p>
          <w:p w:rsidR="00DF7514" w:rsidRPr="006D6975" w:rsidRDefault="00DF7514" w:rsidP="004B649B">
            <w:pPr>
              <w:ind w:right="14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алгоритмы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выпол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смежных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област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х;</w:t>
            </w:r>
          </w:p>
          <w:p w:rsidR="00DF7514" w:rsidRPr="006D6975" w:rsidRDefault="00DF7514" w:rsidP="004B649B">
            <w:pPr>
              <w:ind w:right="14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тоды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смежных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сф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х;</w:t>
            </w:r>
          </w:p>
          <w:p w:rsidR="00DF7514" w:rsidRPr="006D6975" w:rsidRDefault="00DF7514" w:rsidP="004B649B">
            <w:pPr>
              <w:spacing w:before="14"/>
              <w:ind w:right="43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структ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для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док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оценки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льтатов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ш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ности.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ind w:righ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ОК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2.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ще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ализ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интерпр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тацию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информации,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необ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одимой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выполнения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задач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tabs>
                <w:tab w:val="left" w:pos="0"/>
              </w:tabs>
              <w:spacing w:before="11"/>
              <w:ind w:right="4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ирование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ого</w:t>
            </w:r>
            <w:r w:rsidRPr="006D6975">
              <w:rPr>
                <w:rFonts w:ascii="Times New Roman" w:eastAsia="Times New Roman" w:hAnsi="Times New Roman"/>
                <w:spacing w:val="127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ис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из</w:t>
            </w:r>
            <w:r w:rsidRPr="006D6975">
              <w:rPr>
                <w:rFonts w:ascii="Times New Roman" w:hAnsi="Times New Roman"/>
                <w:sz w:val="24"/>
                <w:szCs w:val="24"/>
              </w:rPr>
              <w:tab/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ш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ирокого</w:t>
            </w:r>
            <w:r w:rsidRPr="006D6975">
              <w:rPr>
                <w:rFonts w:ascii="Times New Roman" w:hAnsi="Times New Roman"/>
                <w:sz w:val="24"/>
                <w:szCs w:val="24"/>
              </w:rPr>
              <w:tab/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набора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источников,</w:t>
            </w:r>
            <w:r w:rsidRPr="006D6975">
              <w:rPr>
                <w:rFonts w:ascii="Times New Roman" w:eastAsia="Times New Roman" w:hAnsi="Times New Roman"/>
                <w:spacing w:val="11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необ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х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одимого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</w:t>
            </w:r>
            <w:r w:rsidRPr="006D6975">
              <w:rPr>
                <w:rFonts w:ascii="Times New Roman" w:eastAsia="Times New Roman" w:hAnsi="Times New Roman"/>
                <w:spacing w:val="-38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выполнения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зад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ч;</w:t>
            </w:r>
          </w:p>
          <w:p w:rsidR="00DF7514" w:rsidRPr="006D6975" w:rsidRDefault="00DF7514" w:rsidP="004B649B">
            <w:pPr>
              <w:tabs>
                <w:tab w:val="left" w:pos="0"/>
                <w:tab w:val="left" w:pos="1696"/>
              </w:tabs>
              <w:ind w:right="49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дение</w:t>
            </w:r>
            <w:r w:rsidRPr="006D6975">
              <w:rPr>
                <w:rFonts w:ascii="Times New Roman" w:eastAsia="Times New Roman" w:hAnsi="Times New Roman"/>
                <w:spacing w:val="97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иза</w:t>
            </w:r>
            <w:r w:rsidRPr="006D6975">
              <w:rPr>
                <w:rFonts w:ascii="Times New Roman" w:hAnsi="Times New Roman"/>
                <w:sz w:val="24"/>
                <w:szCs w:val="24"/>
              </w:rPr>
              <w:tab/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получе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информации,</w:t>
            </w:r>
            <w:r w:rsidRPr="006D6975">
              <w:rPr>
                <w:rFonts w:ascii="Times New Roman" w:eastAsia="Times New Roman" w:hAnsi="Times New Roman"/>
                <w:spacing w:val="92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выдел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spacing w:val="90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ней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главные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кты;</w:t>
            </w:r>
          </w:p>
          <w:p w:rsidR="00DF7514" w:rsidRPr="006D6975" w:rsidRDefault="00DF7514" w:rsidP="004B649B">
            <w:pPr>
              <w:tabs>
                <w:tab w:val="left" w:pos="0"/>
              </w:tabs>
              <w:ind w:right="11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структ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риро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ото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б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ую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оотв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тствии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параметрами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поиска;</w:t>
            </w:r>
          </w:p>
          <w:p w:rsidR="00DF7514" w:rsidRPr="006D6975" w:rsidRDefault="00DF7514" w:rsidP="004B649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интерпр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тация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полученной</w:t>
            </w:r>
            <w:r w:rsidRPr="006D6975">
              <w:rPr>
                <w:rFonts w:ascii="Times New Roman" w:eastAsia="Times New Roman" w:hAnsi="Times New Roman"/>
                <w:spacing w:val="4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формац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pacing w:val="39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кс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информации;</w:t>
            </w:r>
          </w:p>
          <w:p w:rsidR="00DF7514" w:rsidRPr="006D6975" w:rsidRDefault="00DF7514" w:rsidP="004B649B">
            <w:pPr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б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ходимые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источники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информации;</w:t>
            </w:r>
          </w:p>
          <w:p w:rsidR="00DF7514" w:rsidRPr="006D6975" w:rsidRDefault="00DF7514" w:rsidP="004B649B">
            <w:pPr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ировать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проце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spacing w:val="30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поиска;</w:t>
            </w:r>
          </w:p>
          <w:p w:rsidR="00DF7514" w:rsidRPr="006D6975" w:rsidRDefault="00DF7514" w:rsidP="004B649B">
            <w:pPr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структ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рировать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получаемую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информацию;</w:t>
            </w:r>
          </w:p>
          <w:p w:rsidR="00DF7514" w:rsidRPr="006D6975" w:rsidRDefault="00DF7514" w:rsidP="004B649B">
            <w:pPr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д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наиболее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зна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имое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пер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чне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информации;</w:t>
            </w:r>
          </w:p>
          <w:p w:rsidR="00DF7514" w:rsidRPr="006D6975" w:rsidRDefault="00DF7514" w:rsidP="004B649B">
            <w:pPr>
              <w:spacing w:line="237" w:lineRule="auto"/>
              <w:ind w:right="-18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оц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практиче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кую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зна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имость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льтатов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поиска;</w:t>
            </w:r>
          </w:p>
          <w:p w:rsidR="00DF7514" w:rsidRPr="006D6975" w:rsidRDefault="00DF7514" w:rsidP="004B649B">
            <w:pPr>
              <w:ind w:right="-18"/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оформлят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результаты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1"/>
              <w:ind w:right="132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Номенклат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источников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применя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мых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ости;</w:t>
            </w:r>
          </w:p>
          <w:p w:rsidR="00DF7514" w:rsidRPr="006D6975" w:rsidRDefault="00DF7514" w:rsidP="004B649B">
            <w:pPr>
              <w:ind w:right="82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мы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стр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рир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вания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формат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оформ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ения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рез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у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льтатов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поиска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информации.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ОК</w:t>
            </w:r>
            <w:r w:rsidRPr="006D6975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3.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Пла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ировать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реализо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ывать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бс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нное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ностное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spacing w:before="16"/>
              <w:ind w:right="17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зование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актуаль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орматив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-право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докум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нтац</w:t>
            </w:r>
            <w:r w:rsidRPr="006D6975">
              <w:rPr>
                <w:rFonts w:ascii="Times New Roman" w:eastAsia="Times New Roman" w:hAnsi="Times New Roman"/>
                <w:iCs/>
                <w:spacing w:val="2"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ю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(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циал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ност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);</w:t>
            </w:r>
          </w:p>
          <w:p w:rsidR="00DF7514" w:rsidRPr="006D6975" w:rsidRDefault="00DF7514" w:rsidP="004B649B">
            <w:pPr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примен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менной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аучной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рмино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л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огии;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деление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тра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ктории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развития</w:t>
            </w:r>
            <w:r w:rsidRPr="006D6975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самообразо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ания.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1E0EFC">
            <w:pPr>
              <w:ind w:right="81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Опр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дел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актуал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нормативн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о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-право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документации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ой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де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я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ль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ости;</w:t>
            </w:r>
          </w:p>
          <w:p w:rsidR="00DF7514" w:rsidRPr="006D6975" w:rsidRDefault="00DF7514" w:rsidP="001E0E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выстраивать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траектории 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ли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ч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ностного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актуальной нормативно-правовой документации;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 я терминология;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возможные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тра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е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ктории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профе</w:t>
            </w:r>
            <w:r w:rsidRPr="006D6975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</w:rPr>
              <w:t>сс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ионал</w:t>
            </w:r>
            <w:r w:rsidRPr="006D6975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</w:rPr>
              <w:t>ьн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ого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развития</w:t>
            </w:r>
            <w:r w:rsidRPr="006D6975">
              <w:rPr>
                <w:rFonts w:ascii="Times New Roman" w:eastAsia="Times New Roman" w:hAnsi="Times New Roman"/>
                <w:spacing w:val="57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и</w:t>
            </w:r>
            <w:r w:rsidRPr="006D697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самообразо</w:t>
            </w:r>
            <w:r w:rsidRPr="006D6975">
              <w:rPr>
                <w:rFonts w:ascii="Times New Roman" w:eastAsia="Times New Roman" w:hAnsi="Times New Roman"/>
                <w:iCs/>
                <w:spacing w:val="-2"/>
                <w:sz w:val="24"/>
                <w:szCs w:val="24"/>
              </w:rPr>
              <w:t>в</w:t>
            </w:r>
            <w:r w:rsidRPr="006D6975">
              <w:rPr>
                <w:rFonts w:ascii="Times New Roman" w:eastAsia="Times New Roman" w:hAnsi="Times New Roman"/>
                <w:iCs/>
                <w:sz w:val="24"/>
                <w:szCs w:val="24"/>
              </w:rPr>
              <w:t>ания.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4. 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Участие в деловом общении для эффективного решения деловых задач;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планирование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Психология коллектива;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психология личности;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ОК 5.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 языке;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проявление толерантности в рабочем коллективе.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оформлять документы.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правила оформления документов.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ОК 06.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Понимать значимость своей профессии (специальности);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демонстрация поведения на основе общечеловеческих ценностей.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профессии;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презентовать структуру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общечеловеческие ценности;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правила поведения в ходе выполнения профессиональной деятельности.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ОК 07.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обеспечивать ресурсосбережение на рабочем месте.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основные ресурсы задействованные в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ОК 08.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физической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Сохранение и укрепление здоровья посредством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средств физической культуры;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физкультурно-оздоровительную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для укрепления здоровья, достижения жизненных и профессиональных целей;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Роль физической культуры в общекультурном,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профессиональном и социальном развитии человека;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основы здорового образа жизни;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ОК 09.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информатизации;</w:t>
            </w:r>
          </w:p>
          <w:p w:rsidR="00DF7514" w:rsidRPr="006D6975" w:rsidRDefault="00DF7514" w:rsidP="004B649B">
            <w:pPr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ОК 10.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ведение общения на профессиональные темы.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 xml:space="preserve">кратко обосновывать и объяснить свои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действия (текущие и планируемые)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 xml:space="preserve">правила чтения </w:t>
            </w: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текстов профессиональной направленности.</w:t>
            </w:r>
          </w:p>
        </w:tc>
      </w:tr>
      <w:tr w:rsidR="00125962" w:rsidRPr="006D6975" w:rsidTr="0012596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lastRenderedPageBreak/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составлять бизнес план;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презентовать бизнес-идею;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определение источников финансирования;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применение грамотных кредитных продуктов для открытия дела.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презентовать  идеи открытия собственного дела в профессиональной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оформлять бизнес-план;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основы финансовой грамотности;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правила разработки бизнес-планов;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порядок выстраивания презентации;</w:t>
            </w:r>
          </w:p>
          <w:p w:rsidR="00DF7514" w:rsidRPr="006D6975" w:rsidRDefault="00DF7514" w:rsidP="004B649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</w:tbl>
    <w:p w:rsidR="00745964" w:rsidRPr="006D6975" w:rsidRDefault="00745964">
      <w:pPr>
        <w:sectPr w:rsidR="00745964" w:rsidRPr="006D6975" w:rsidSect="00C76D9E">
          <w:pgSz w:w="11900" w:h="16838"/>
          <w:pgMar w:top="1112" w:right="726" w:bottom="667" w:left="1440" w:header="0" w:footer="534" w:gutter="0"/>
          <w:cols w:space="720" w:equalWidth="0">
            <w:col w:w="9740"/>
          </w:cols>
        </w:sectPr>
      </w:pPr>
    </w:p>
    <w:p w:rsidR="00231E59" w:rsidRDefault="00C76D9E" w:rsidP="00231E59">
      <w:pPr>
        <w:pStyle w:val="a8"/>
        <w:spacing w:line="245" w:lineRule="exact"/>
        <w:rPr>
          <w:rFonts w:eastAsia="Times New Roman"/>
          <w:b/>
          <w:bCs/>
          <w:sz w:val="24"/>
          <w:szCs w:val="24"/>
        </w:rPr>
      </w:pPr>
      <w:r w:rsidRPr="00C76D9E">
        <w:rPr>
          <w:rFonts w:eastAsia="Times New Roman"/>
          <w:b/>
          <w:bCs/>
          <w:sz w:val="24"/>
          <w:szCs w:val="24"/>
        </w:rPr>
        <w:lastRenderedPageBreak/>
        <w:t>2.</w:t>
      </w:r>
      <w:r w:rsidRPr="00C76D9E">
        <w:rPr>
          <w:rFonts w:eastAsia="Times New Roman"/>
          <w:b/>
          <w:bCs/>
          <w:sz w:val="24"/>
          <w:szCs w:val="24"/>
        </w:rPr>
        <w:tab/>
        <w:t>СТРУКТУРА РАБОЧЕЙ  ПРОГРАММЫ  УЧЕБНОЙ ДИСЦИПЛИНЫ</w:t>
      </w:r>
    </w:p>
    <w:p w:rsidR="00C76D9E" w:rsidRPr="00231E59" w:rsidRDefault="00C76D9E" w:rsidP="00231E59">
      <w:pPr>
        <w:pStyle w:val="a8"/>
        <w:spacing w:line="245" w:lineRule="exact"/>
        <w:rPr>
          <w:b/>
          <w:sz w:val="20"/>
          <w:szCs w:val="20"/>
        </w:rPr>
      </w:pPr>
    </w:p>
    <w:p w:rsidR="00745964" w:rsidRPr="006D6975" w:rsidRDefault="006A6763" w:rsidP="008D012D">
      <w:pPr>
        <w:ind w:left="260" w:firstLine="449"/>
        <w:rPr>
          <w:b/>
          <w:sz w:val="18"/>
          <w:szCs w:val="20"/>
        </w:rPr>
      </w:pPr>
      <w:r w:rsidRPr="006D6975">
        <w:rPr>
          <w:rFonts w:eastAsia="Times New Roman"/>
          <w:b/>
          <w:sz w:val="24"/>
          <w:szCs w:val="28"/>
        </w:rPr>
        <w:t>2.1. Объем учебной дисциплины и виды учебной работы</w:t>
      </w: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tbl>
      <w:tblPr>
        <w:tblW w:w="4487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229"/>
        <w:gridCol w:w="1700"/>
      </w:tblGrid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E806BD" w:rsidP="00E806BD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b/>
                <w:sz w:val="24"/>
                <w:szCs w:val="20"/>
                <w:lang w:eastAsia="en-US"/>
              </w:rPr>
              <w:t>Вид учебной работы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E806BD" w:rsidP="00C76D9E">
            <w:pPr>
              <w:spacing w:after="200" w:line="276" w:lineRule="auto"/>
              <w:jc w:val="center"/>
              <w:rPr>
                <w:rFonts w:eastAsia="Calibri"/>
                <w:b/>
                <w:iCs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b/>
                <w:iCs/>
                <w:sz w:val="24"/>
                <w:szCs w:val="20"/>
                <w:lang w:eastAsia="en-US"/>
              </w:rPr>
              <w:t>Объем часов</w:t>
            </w: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E806BD" w:rsidP="00E806BD">
            <w:pPr>
              <w:rPr>
                <w:rFonts w:eastAsia="Calibri"/>
                <w:b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b/>
                <w:sz w:val="24"/>
                <w:szCs w:val="20"/>
                <w:lang w:eastAsia="en-US"/>
              </w:rPr>
              <w:t xml:space="preserve">Обязательные аудиторные учебные занятия (всего) 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E806BD" w:rsidP="00E806BD">
            <w:pPr>
              <w:jc w:val="center"/>
              <w:rPr>
                <w:rFonts w:eastAsia="Calibri"/>
                <w:b/>
                <w:iCs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b/>
                <w:iCs/>
                <w:sz w:val="24"/>
                <w:szCs w:val="20"/>
                <w:lang w:eastAsia="en-US"/>
              </w:rPr>
              <w:t>36</w:t>
            </w: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E806BD" w:rsidP="00E806BD">
            <w:pPr>
              <w:rPr>
                <w:rFonts w:eastAsia="Calibri"/>
                <w:b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b/>
                <w:sz w:val="24"/>
                <w:szCs w:val="20"/>
                <w:lang w:eastAsia="en-US"/>
              </w:rPr>
              <w:t>в том числе: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E806BD" w:rsidP="00E806BD">
            <w:pPr>
              <w:jc w:val="center"/>
              <w:rPr>
                <w:rFonts w:eastAsia="Calibri"/>
                <w:iCs/>
                <w:sz w:val="24"/>
                <w:szCs w:val="20"/>
                <w:lang w:eastAsia="en-US"/>
              </w:rPr>
            </w:pP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D40CA4" w:rsidP="00E806BD">
            <w:pPr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szCs w:val="20"/>
                <w:lang w:eastAsia="en-US"/>
              </w:rPr>
              <w:t>теоретические</w:t>
            </w:r>
            <w:r w:rsidR="00E806BD" w:rsidRPr="006D6975">
              <w:rPr>
                <w:rFonts w:eastAsia="Calibri"/>
                <w:sz w:val="24"/>
                <w:szCs w:val="20"/>
                <w:lang w:eastAsia="en-US"/>
              </w:rPr>
              <w:t xml:space="preserve"> занятия 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D40CA4" w:rsidP="00E806BD">
            <w:pPr>
              <w:jc w:val="center"/>
              <w:rPr>
                <w:rFonts w:eastAsia="Calibri"/>
                <w:iCs/>
                <w:sz w:val="24"/>
                <w:szCs w:val="20"/>
                <w:lang w:eastAsia="en-US"/>
              </w:rPr>
            </w:pPr>
            <w:r>
              <w:rPr>
                <w:rFonts w:eastAsia="Calibri"/>
                <w:iCs/>
                <w:sz w:val="24"/>
                <w:szCs w:val="20"/>
                <w:lang w:eastAsia="en-US"/>
              </w:rPr>
              <w:t>20</w:t>
            </w: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D40CA4" w:rsidP="00E806BD">
            <w:pPr>
              <w:rPr>
                <w:rFonts w:eastAsia="Calibri"/>
                <w:sz w:val="24"/>
                <w:szCs w:val="20"/>
                <w:lang w:eastAsia="en-US"/>
              </w:rPr>
            </w:pPr>
            <w:r>
              <w:rPr>
                <w:rFonts w:eastAsia="Calibri"/>
                <w:sz w:val="24"/>
                <w:szCs w:val="20"/>
                <w:lang w:eastAsia="en-US"/>
              </w:rPr>
              <w:t xml:space="preserve">лабораторно - </w:t>
            </w:r>
            <w:r w:rsidR="00E806BD" w:rsidRPr="006D6975">
              <w:rPr>
                <w:rFonts w:eastAsia="Calibri"/>
                <w:sz w:val="24"/>
                <w:szCs w:val="20"/>
                <w:lang w:eastAsia="en-US"/>
              </w:rPr>
              <w:t xml:space="preserve">практические занятия 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B62383" w:rsidP="00E806BD">
            <w:pPr>
              <w:jc w:val="center"/>
              <w:rPr>
                <w:rFonts w:eastAsia="Calibri"/>
                <w:iCs/>
                <w:sz w:val="24"/>
                <w:szCs w:val="20"/>
                <w:lang w:eastAsia="en-US"/>
              </w:rPr>
            </w:pPr>
            <w:r>
              <w:rPr>
                <w:rFonts w:eastAsia="Calibri"/>
                <w:iCs/>
                <w:sz w:val="24"/>
                <w:szCs w:val="20"/>
                <w:lang w:eastAsia="en-US"/>
              </w:rPr>
              <w:t>16</w:t>
            </w: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E806BD" w:rsidP="00E806BD">
            <w:pPr>
              <w:rPr>
                <w:rFonts w:eastAsia="Calibri"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sz w:val="24"/>
                <w:szCs w:val="20"/>
                <w:lang w:eastAsia="en-US"/>
              </w:rPr>
              <w:t xml:space="preserve">контрольные работы 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E806BD" w:rsidP="00E806BD">
            <w:pPr>
              <w:jc w:val="center"/>
              <w:rPr>
                <w:rFonts w:eastAsia="Calibri"/>
                <w:iCs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iCs/>
                <w:sz w:val="24"/>
                <w:szCs w:val="20"/>
                <w:lang w:eastAsia="en-US"/>
              </w:rPr>
              <w:t>-</w:t>
            </w:r>
          </w:p>
        </w:tc>
      </w:tr>
      <w:tr w:rsidR="00C76D9E" w:rsidRPr="006D6975" w:rsidTr="00C76D9E">
        <w:tc>
          <w:tcPr>
            <w:tcW w:w="4048" w:type="pct"/>
            <w:shd w:val="clear" w:color="auto" w:fill="auto"/>
          </w:tcPr>
          <w:p w:rsidR="00E806BD" w:rsidRPr="006D6975" w:rsidRDefault="00E806BD" w:rsidP="00E806BD">
            <w:pPr>
              <w:rPr>
                <w:rFonts w:eastAsia="Calibri"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sz w:val="24"/>
                <w:szCs w:val="20"/>
                <w:lang w:eastAsia="en-US"/>
              </w:rPr>
              <w:t xml:space="preserve">курсовая работа (проект) </w:t>
            </w:r>
          </w:p>
        </w:tc>
        <w:tc>
          <w:tcPr>
            <w:tcW w:w="952" w:type="pct"/>
            <w:shd w:val="clear" w:color="auto" w:fill="auto"/>
          </w:tcPr>
          <w:p w:rsidR="00E806BD" w:rsidRPr="006D6975" w:rsidRDefault="00155889" w:rsidP="00E806BD">
            <w:pPr>
              <w:jc w:val="center"/>
              <w:rPr>
                <w:rFonts w:eastAsia="Calibri"/>
                <w:iCs/>
                <w:sz w:val="24"/>
                <w:szCs w:val="20"/>
                <w:lang w:eastAsia="en-US"/>
              </w:rPr>
            </w:pPr>
            <w:r w:rsidRPr="006D6975">
              <w:rPr>
                <w:rFonts w:eastAsia="Calibri"/>
                <w:iCs/>
                <w:sz w:val="24"/>
                <w:szCs w:val="20"/>
                <w:lang w:eastAsia="en-US"/>
              </w:rPr>
              <w:t>-</w:t>
            </w:r>
          </w:p>
        </w:tc>
      </w:tr>
      <w:tr w:rsidR="00C76D9E" w:rsidRPr="006D6975" w:rsidTr="00C76D9E">
        <w:tc>
          <w:tcPr>
            <w:tcW w:w="5000" w:type="pct"/>
            <w:gridSpan w:val="2"/>
            <w:shd w:val="clear" w:color="auto" w:fill="auto"/>
          </w:tcPr>
          <w:p w:rsidR="00E806BD" w:rsidRPr="006D6975" w:rsidRDefault="00D40CA4" w:rsidP="00155889">
            <w:pPr>
              <w:rPr>
                <w:rFonts w:eastAsia="Calibri"/>
                <w:b/>
                <w:iCs/>
                <w:sz w:val="24"/>
                <w:szCs w:val="20"/>
                <w:lang w:eastAsia="en-US"/>
              </w:rPr>
            </w:pPr>
            <w:r>
              <w:rPr>
                <w:rFonts w:eastAsia="Calibri"/>
                <w:b/>
                <w:iCs/>
                <w:sz w:val="24"/>
                <w:szCs w:val="20"/>
                <w:lang w:eastAsia="en-US"/>
              </w:rPr>
              <w:t>Промежуточная</w:t>
            </w:r>
            <w:r w:rsidR="00E806BD" w:rsidRPr="006D6975">
              <w:rPr>
                <w:rFonts w:eastAsia="Calibri"/>
                <w:b/>
                <w:iCs/>
                <w:sz w:val="24"/>
                <w:szCs w:val="20"/>
                <w:lang w:eastAsia="en-US"/>
              </w:rPr>
              <w:t xml:space="preserve"> аттестация в форме </w:t>
            </w:r>
            <w:r w:rsidR="00155889" w:rsidRPr="006D6975">
              <w:rPr>
                <w:rFonts w:eastAsia="Calibri"/>
                <w:b/>
                <w:iCs/>
                <w:sz w:val="24"/>
                <w:szCs w:val="20"/>
                <w:lang w:eastAsia="en-US"/>
              </w:rPr>
              <w:t>зачета</w:t>
            </w:r>
          </w:p>
        </w:tc>
      </w:tr>
    </w:tbl>
    <w:p w:rsidR="00745964" w:rsidRPr="006D6975" w:rsidRDefault="00745964">
      <w:pPr>
        <w:spacing w:line="353" w:lineRule="exact"/>
        <w:rPr>
          <w:sz w:val="20"/>
          <w:szCs w:val="20"/>
        </w:rPr>
      </w:pPr>
    </w:p>
    <w:p w:rsidR="00E806BD" w:rsidRPr="006D6975" w:rsidRDefault="00E806BD">
      <w:pPr>
        <w:spacing w:line="353" w:lineRule="exact"/>
        <w:rPr>
          <w:sz w:val="20"/>
          <w:szCs w:val="20"/>
        </w:rPr>
      </w:pPr>
    </w:p>
    <w:p w:rsidR="00684E83" w:rsidRPr="006D6975" w:rsidRDefault="00684E83">
      <w:pPr>
        <w:spacing w:line="353" w:lineRule="exact"/>
        <w:rPr>
          <w:sz w:val="20"/>
          <w:szCs w:val="20"/>
        </w:rPr>
      </w:pPr>
    </w:p>
    <w:p w:rsidR="00684E83" w:rsidRPr="006D6975" w:rsidRDefault="00684E83">
      <w:pPr>
        <w:spacing w:line="353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Pr="006D6975" w:rsidRDefault="00745964">
      <w:pPr>
        <w:spacing w:line="367" w:lineRule="exact"/>
        <w:rPr>
          <w:sz w:val="20"/>
          <w:szCs w:val="20"/>
        </w:rPr>
      </w:pPr>
    </w:p>
    <w:p w:rsidR="00745964" w:rsidRPr="006D6975" w:rsidRDefault="00745964">
      <w:pPr>
        <w:ind w:left="9380"/>
        <w:rPr>
          <w:sz w:val="20"/>
          <w:szCs w:val="20"/>
        </w:rPr>
      </w:pPr>
    </w:p>
    <w:p w:rsidR="00745964" w:rsidRPr="006D6975" w:rsidRDefault="00745964">
      <w:pPr>
        <w:sectPr w:rsidR="00745964" w:rsidRPr="006D6975" w:rsidSect="00C76D9E">
          <w:pgSz w:w="11900" w:h="16838"/>
          <w:pgMar w:top="1130" w:right="726" w:bottom="667" w:left="1440" w:header="0" w:footer="242" w:gutter="0"/>
          <w:cols w:space="720" w:equalWidth="0">
            <w:col w:w="9740"/>
          </w:cols>
        </w:sectPr>
      </w:pPr>
    </w:p>
    <w:p w:rsidR="00745964" w:rsidRPr="00B624B6" w:rsidRDefault="006A6763" w:rsidP="00B42C77">
      <w:pPr>
        <w:ind w:left="20" w:firstLine="689"/>
        <w:rPr>
          <w:rFonts w:eastAsia="Times New Roman"/>
          <w:b/>
          <w:bCs/>
          <w:iCs/>
          <w:sz w:val="28"/>
          <w:szCs w:val="28"/>
        </w:rPr>
      </w:pPr>
      <w:r w:rsidRPr="00B624B6">
        <w:rPr>
          <w:rFonts w:eastAsia="Times New Roman"/>
          <w:b/>
          <w:bCs/>
          <w:iCs/>
          <w:sz w:val="28"/>
          <w:szCs w:val="28"/>
        </w:rPr>
        <w:lastRenderedPageBreak/>
        <w:t>2.2. Тематический план и содержание учебной дисциплины</w:t>
      </w:r>
    </w:p>
    <w:p w:rsidR="008D012D" w:rsidRPr="006D6975" w:rsidRDefault="008D012D">
      <w:pPr>
        <w:ind w:left="20"/>
        <w:rPr>
          <w:sz w:val="20"/>
          <w:szCs w:val="20"/>
        </w:rPr>
      </w:pPr>
    </w:p>
    <w:p w:rsidR="008D012D" w:rsidRPr="006D6975" w:rsidRDefault="008D012D">
      <w:pPr>
        <w:ind w:left="20"/>
        <w:rPr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8931"/>
        <w:gridCol w:w="1134"/>
        <w:gridCol w:w="850"/>
        <w:gridCol w:w="1559"/>
      </w:tblGrid>
      <w:tr w:rsidR="00155889" w:rsidRPr="006D6975" w:rsidTr="00E37433">
        <w:tc>
          <w:tcPr>
            <w:tcW w:w="2943" w:type="dxa"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850" w:type="dxa"/>
          </w:tcPr>
          <w:p w:rsidR="00155889" w:rsidRPr="006D6975" w:rsidRDefault="00155889" w:rsidP="001050C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155889" w:rsidRPr="006D6975" w:rsidRDefault="00155889" w:rsidP="004C2A40">
            <w:pPr>
              <w:jc w:val="center"/>
              <w:rPr>
                <w:b/>
                <w:sz w:val="20"/>
                <w:szCs w:val="20"/>
              </w:rPr>
            </w:pPr>
            <w:r w:rsidRPr="006D6975"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1050CF" w:rsidRPr="006D6975" w:rsidTr="00D96AC1">
        <w:tc>
          <w:tcPr>
            <w:tcW w:w="2943" w:type="dxa"/>
            <w:shd w:val="clear" w:color="auto" w:fill="auto"/>
          </w:tcPr>
          <w:p w:rsidR="001050CF" w:rsidRPr="006D6975" w:rsidRDefault="001050CF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0065" w:type="dxa"/>
            <w:gridSpan w:val="2"/>
            <w:shd w:val="clear" w:color="auto" w:fill="auto"/>
          </w:tcPr>
          <w:p w:rsidR="001050CF" w:rsidRPr="006D6975" w:rsidRDefault="001050CF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</w:tcPr>
          <w:p w:rsidR="001050CF" w:rsidRPr="006D6975" w:rsidRDefault="001050CF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vAlign w:val="bottom"/>
          </w:tcPr>
          <w:p w:rsidR="001050CF" w:rsidRPr="006D6975" w:rsidRDefault="001050CF" w:rsidP="001050CF">
            <w:pPr>
              <w:jc w:val="center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056B3E" w:rsidRPr="006D6975" w:rsidTr="00D96AC1">
        <w:tc>
          <w:tcPr>
            <w:tcW w:w="2943" w:type="dxa"/>
            <w:shd w:val="clear" w:color="auto" w:fill="D9D9D9" w:themeFill="background1" w:themeFillShade="D9"/>
          </w:tcPr>
          <w:p w:rsidR="00056B3E" w:rsidRPr="006D6975" w:rsidRDefault="00056B3E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Раздел 1.</w:t>
            </w:r>
          </w:p>
        </w:tc>
        <w:tc>
          <w:tcPr>
            <w:tcW w:w="10065" w:type="dxa"/>
            <w:gridSpan w:val="2"/>
            <w:shd w:val="clear" w:color="auto" w:fill="D9D9D9" w:themeFill="background1" w:themeFillShade="D9"/>
          </w:tcPr>
          <w:p w:rsidR="00056B3E" w:rsidRPr="006D6975" w:rsidRDefault="00056B3E" w:rsidP="00056B3E">
            <w:pPr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Энергоэфф</w:t>
            </w:r>
            <w:r w:rsidR="00D40CA4">
              <w:rPr>
                <w:rFonts w:eastAsia="Times New Roman"/>
                <w:b/>
                <w:sz w:val="20"/>
                <w:szCs w:val="20"/>
              </w:rPr>
              <w:t>е</w:t>
            </w: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кетивность и энергосбережение</w:t>
            </w:r>
          </w:p>
        </w:tc>
        <w:tc>
          <w:tcPr>
            <w:tcW w:w="850" w:type="dxa"/>
          </w:tcPr>
          <w:p w:rsidR="00056B3E" w:rsidRPr="006D6975" w:rsidRDefault="00056B3E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bottom"/>
          </w:tcPr>
          <w:p w:rsidR="00056B3E" w:rsidRPr="006D6975" w:rsidRDefault="00056B3E" w:rsidP="001050CF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</w:tr>
      <w:tr w:rsidR="00D96AC1" w:rsidRPr="006D6975" w:rsidTr="004E1B73">
        <w:tc>
          <w:tcPr>
            <w:tcW w:w="2943" w:type="dxa"/>
            <w:vMerge w:val="restart"/>
            <w:shd w:val="clear" w:color="auto" w:fill="auto"/>
          </w:tcPr>
          <w:p w:rsidR="00D96AC1" w:rsidRPr="006D6975" w:rsidRDefault="00D96AC1" w:rsidP="00056B3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6D6975" w:rsidRDefault="00D96AC1" w:rsidP="00056B3E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6D6975" w:rsidRDefault="00D96AC1" w:rsidP="008558D9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Тема 1. Энергоэффкетивность и энергосбережение</w:t>
            </w:r>
          </w:p>
        </w:tc>
        <w:tc>
          <w:tcPr>
            <w:tcW w:w="8931" w:type="dxa"/>
            <w:shd w:val="clear" w:color="auto" w:fill="auto"/>
          </w:tcPr>
          <w:p w:rsidR="00D96AC1" w:rsidRPr="006D6975" w:rsidRDefault="00D96AC1" w:rsidP="00056B3E">
            <w:pPr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6D6975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056B3E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1.1.1 Цели, задачи и структура курса. Актуальность энергосбережения. Государственная политика в области повышения эффективности использования различных видов энергии.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872A18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6A73FF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1.1.2 Требования по курсу. Обзор источников. Введение  в проблему энергетического  кризиса.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7A4FB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1.1.3 Энергосбережение как фактор, компенсирующий некоторые негативные процессы в топливно-энергетическом комплексе (ТЭК) страны.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6D6975" w:rsidTr="004E1B73">
        <w:tc>
          <w:tcPr>
            <w:tcW w:w="2943" w:type="dxa"/>
            <w:vMerge w:val="restart"/>
            <w:shd w:val="clear" w:color="auto" w:fill="auto"/>
          </w:tcPr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 xml:space="preserve">Тема </w:t>
            </w:r>
            <w:r w:rsidR="008558D9" w:rsidRPr="006D6975">
              <w:rPr>
                <w:rFonts w:eastAsia="Times New Roman"/>
                <w:b/>
                <w:sz w:val="20"/>
                <w:szCs w:val="20"/>
              </w:rPr>
              <w:t>2.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 xml:space="preserve"> Политика и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законодательство РФ,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Тюменской области в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направлении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использования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возобновляемых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источников энергии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(ВИЭ), энергоэффективности и энергосбережения</w:t>
            </w:r>
          </w:p>
        </w:tc>
        <w:tc>
          <w:tcPr>
            <w:tcW w:w="8931" w:type="dxa"/>
            <w:shd w:val="clear" w:color="auto" w:fill="auto"/>
          </w:tcPr>
          <w:p w:rsidR="00D96AC1" w:rsidRPr="006D6975" w:rsidRDefault="00D96AC1" w:rsidP="006A73FF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D96AC1" w:rsidRPr="006D6975" w:rsidRDefault="002C035A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6D6975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D96AC1" w:rsidRPr="006D6975" w:rsidTr="004E1B73">
        <w:tc>
          <w:tcPr>
            <w:tcW w:w="2943" w:type="dxa"/>
            <w:vMerge/>
            <w:shd w:val="clear" w:color="auto" w:fill="auto"/>
          </w:tcPr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D6975" w:rsidRDefault="00D96AC1" w:rsidP="006A73FF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1.2.1 Законодательно-нормативная база энергосбережения в Российской Федерации.</w:t>
            </w:r>
            <w:r w:rsidR="00F328D7" w:rsidRPr="006D6975">
              <w:rPr>
                <w:rFonts w:eastAsia="Times New Roman"/>
                <w:sz w:val="20"/>
                <w:szCs w:val="20"/>
              </w:rPr>
              <w:t xml:space="preserve"> Основные направления реализации энергосбережения.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6D6975" w:rsidRDefault="00872A18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D96AC1" w:rsidRPr="006D6975" w:rsidRDefault="00D96AC1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155889" w:rsidP="0015588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50" w:type="dxa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7A4FB9" w:rsidP="0015588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Практическое занятие №1</w:t>
            </w:r>
            <w:r w:rsidR="00155889" w:rsidRPr="006D6975">
              <w:rPr>
                <w:rFonts w:eastAsia="Times New Roman"/>
                <w:sz w:val="20"/>
                <w:szCs w:val="20"/>
              </w:rPr>
              <w:t>: Стандарты по энергоэффективности.</w:t>
            </w:r>
            <w:r w:rsidRPr="006D6975">
              <w:rPr>
                <w:rFonts w:eastAsia="Times New Roman"/>
                <w:sz w:val="20"/>
                <w:szCs w:val="20"/>
              </w:rPr>
              <w:t xml:space="preserve"> Государственная политика в области повышения эффективности использования различных видов энергии.</w:t>
            </w:r>
          </w:p>
        </w:tc>
        <w:tc>
          <w:tcPr>
            <w:tcW w:w="850" w:type="dxa"/>
            <w:vAlign w:val="center"/>
          </w:tcPr>
          <w:p w:rsidR="00155889" w:rsidRPr="006D6975" w:rsidRDefault="00B6238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6D6975" w:rsidTr="004E1B73">
        <w:tc>
          <w:tcPr>
            <w:tcW w:w="2943" w:type="dxa"/>
            <w:vMerge w:val="restart"/>
            <w:shd w:val="clear" w:color="auto" w:fill="auto"/>
          </w:tcPr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D96AC1" w:rsidRPr="006D6975" w:rsidRDefault="008558D9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 xml:space="preserve">Тема </w:t>
            </w:r>
            <w:r w:rsidR="00D96AC1" w:rsidRPr="006D6975">
              <w:rPr>
                <w:rFonts w:eastAsia="Times New Roman"/>
                <w:b/>
                <w:sz w:val="20"/>
                <w:szCs w:val="20"/>
              </w:rPr>
              <w:t>3</w:t>
            </w:r>
            <w:r w:rsidRPr="006D6975">
              <w:rPr>
                <w:rFonts w:eastAsia="Times New Roman"/>
                <w:b/>
                <w:sz w:val="20"/>
                <w:szCs w:val="20"/>
              </w:rPr>
              <w:t>.</w:t>
            </w:r>
            <w:r w:rsidR="00D96AC1" w:rsidRPr="006D6975">
              <w:rPr>
                <w:rFonts w:eastAsia="Times New Roman"/>
                <w:b/>
                <w:sz w:val="20"/>
                <w:szCs w:val="20"/>
              </w:rPr>
              <w:t xml:space="preserve"> Характеристика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энергетических ресурсов, традиционные</w:t>
            </w:r>
          </w:p>
          <w:p w:rsidR="00D96AC1" w:rsidRPr="006D6975" w:rsidRDefault="00D96AC1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технологии производства электроэнергии</w:t>
            </w:r>
          </w:p>
          <w:p w:rsidR="00D96AC1" w:rsidRPr="006D6975" w:rsidRDefault="00D96AC1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D6975" w:rsidRDefault="00D96AC1" w:rsidP="006A73FF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D96AC1" w:rsidRPr="006D6975" w:rsidRDefault="002C035A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6D6975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AC0DB0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1.3.1 Энергия и ее виды. Назначение и использование. Топливные и энергетические ресурсы и их классификация.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872A18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155889" w:rsidRPr="006D6975" w:rsidRDefault="002C035A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6A73F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AC0DB0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1.3.2 Природопользование, рациональное использование природных ресурсов и проблемы использования ограниченных природных ресурсов.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872A18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155889" w:rsidP="0015588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50" w:type="dxa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rPr>
          <w:trHeight w:val="543"/>
        </w:trPr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7A4FB9" w:rsidP="002C035A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</w:t>
            </w:r>
            <w:r w:rsidR="002C035A" w:rsidRPr="006D6975">
              <w:rPr>
                <w:rFonts w:eastAsia="Times New Roman"/>
                <w:sz w:val="20"/>
                <w:szCs w:val="20"/>
              </w:rPr>
              <w:t xml:space="preserve">№2: </w:t>
            </w:r>
            <w:r w:rsidR="00155889" w:rsidRPr="006D6975">
              <w:rPr>
                <w:rFonts w:eastAsia="Times New Roman"/>
                <w:sz w:val="20"/>
                <w:szCs w:val="20"/>
              </w:rPr>
              <w:t>Характеристика энергетических ресурсов, традиционные технологии производства электроэнергии.</w:t>
            </w:r>
          </w:p>
        </w:tc>
        <w:tc>
          <w:tcPr>
            <w:tcW w:w="850" w:type="dxa"/>
            <w:vAlign w:val="center"/>
          </w:tcPr>
          <w:p w:rsidR="00155889" w:rsidRPr="006D6975" w:rsidRDefault="00B6238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96AC1" w:rsidRPr="006D6975" w:rsidTr="004E1B73">
        <w:tc>
          <w:tcPr>
            <w:tcW w:w="2943" w:type="dxa"/>
            <w:vMerge w:val="restart"/>
            <w:shd w:val="clear" w:color="auto" w:fill="auto"/>
          </w:tcPr>
          <w:p w:rsidR="00D96AC1" w:rsidRPr="006D6975" w:rsidRDefault="008558D9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 xml:space="preserve">Тема </w:t>
            </w:r>
            <w:r w:rsidR="00D96AC1" w:rsidRPr="006D6975">
              <w:rPr>
                <w:rFonts w:eastAsia="Times New Roman"/>
                <w:b/>
                <w:sz w:val="20"/>
                <w:szCs w:val="20"/>
              </w:rPr>
              <w:t>4</w:t>
            </w:r>
            <w:r w:rsidRPr="006D6975">
              <w:rPr>
                <w:rFonts w:eastAsia="Times New Roman"/>
                <w:b/>
                <w:sz w:val="20"/>
                <w:szCs w:val="20"/>
              </w:rPr>
              <w:t>.</w:t>
            </w:r>
          </w:p>
          <w:p w:rsidR="00D96AC1" w:rsidRPr="006D6975" w:rsidRDefault="00D96AC1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Невозобновляемые</w:t>
            </w:r>
          </w:p>
          <w:p w:rsidR="00D96AC1" w:rsidRPr="006D6975" w:rsidRDefault="00D96AC1" w:rsidP="00D75BB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энергоресурсы: использование, основные направления энергоресурсосбережения</w:t>
            </w:r>
          </w:p>
          <w:p w:rsidR="00D96AC1" w:rsidRPr="006D6975" w:rsidRDefault="00D96AC1" w:rsidP="00C53687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D96AC1" w:rsidRPr="006D6975" w:rsidRDefault="00D96AC1" w:rsidP="00D75BBD">
            <w:pPr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6AC1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D96AC1" w:rsidRPr="006D6975" w:rsidRDefault="002C035A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D96AC1" w:rsidRPr="006D6975" w:rsidRDefault="004E1B73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C53687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1.4.1 Ископаемые топливные и энергетические ресурсы, невозобновляемые природные энергоносители: органические и ядерное топливо.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155889" w:rsidP="00E3743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55889" w:rsidRPr="006D6975" w:rsidRDefault="00155889" w:rsidP="00E3743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155889" w:rsidP="0015588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50" w:type="dxa"/>
            <w:vAlign w:val="center"/>
          </w:tcPr>
          <w:p w:rsidR="00155889" w:rsidRPr="006D6975" w:rsidRDefault="002C035A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E3743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155889" w:rsidRPr="006D6975" w:rsidRDefault="007A4FB9" w:rsidP="0015588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№3: </w:t>
            </w:r>
            <w:r w:rsidR="00155889" w:rsidRPr="006D6975">
              <w:rPr>
                <w:rFonts w:eastAsia="Times New Roman"/>
                <w:sz w:val="20"/>
                <w:szCs w:val="20"/>
              </w:rPr>
              <w:t>Вторичные виды энергоресурсов. Перспективные виды топлив, технологии их получения и применения в профессиональной деятельности.</w:t>
            </w:r>
          </w:p>
        </w:tc>
        <w:tc>
          <w:tcPr>
            <w:tcW w:w="850" w:type="dxa"/>
            <w:vAlign w:val="center"/>
          </w:tcPr>
          <w:p w:rsidR="00155889" w:rsidRPr="006D6975" w:rsidRDefault="002C035A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4E1B73">
        <w:tc>
          <w:tcPr>
            <w:tcW w:w="2943" w:type="dxa"/>
            <w:vMerge w:val="restart"/>
            <w:shd w:val="clear" w:color="auto" w:fill="auto"/>
          </w:tcPr>
          <w:p w:rsidR="0015588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Тема </w:t>
            </w:r>
            <w:r w:rsidR="00155889" w:rsidRPr="006D6975">
              <w:rPr>
                <w:rFonts w:eastAsia="Times New Roman"/>
                <w:b/>
                <w:sz w:val="20"/>
                <w:szCs w:val="20"/>
              </w:rPr>
              <w:t>5</w:t>
            </w:r>
            <w:r w:rsidRPr="006D6975">
              <w:rPr>
                <w:rFonts w:eastAsia="Times New Roman"/>
                <w:b/>
                <w:sz w:val="20"/>
                <w:szCs w:val="20"/>
              </w:rPr>
              <w:t>.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Возобновляемые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источники энергии.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Мировой опыт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энергосбережения и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энергоэффективности</w:t>
            </w: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C53687">
            <w:pPr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  <w:lang w:val="en-US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155889" w:rsidRPr="006D6975" w:rsidRDefault="008558D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vMerge w:val="restart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872A18" w:rsidRPr="006D6975" w:rsidTr="004E1B73">
        <w:tc>
          <w:tcPr>
            <w:tcW w:w="2943" w:type="dxa"/>
            <w:vMerge/>
            <w:shd w:val="clear" w:color="auto" w:fill="auto"/>
          </w:tcPr>
          <w:p w:rsidR="00872A18" w:rsidRPr="006D6975" w:rsidRDefault="00872A18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872A18" w:rsidRPr="006D6975" w:rsidRDefault="00872A18" w:rsidP="004C73E8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1.5.1 Классификация возобновляемых источников энергии (ВИЭ). Перспективы развития ВИЭ.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A18" w:rsidRPr="006D6975" w:rsidRDefault="00872A18" w:rsidP="00E3743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2A18" w:rsidRPr="006D6975" w:rsidTr="004E1B73">
        <w:tc>
          <w:tcPr>
            <w:tcW w:w="2943" w:type="dxa"/>
            <w:vMerge/>
            <w:shd w:val="clear" w:color="auto" w:fill="auto"/>
          </w:tcPr>
          <w:p w:rsidR="00872A18" w:rsidRPr="006D6975" w:rsidRDefault="00872A18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872A18" w:rsidRPr="006D6975" w:rsidRDefault="00872A18" w:rsidP="00D96AC1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1.5.2 Опыт энергосберегающей политики России, США, Японии, Дании.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2A18" w:rsidRPr="006D6975" w:rsidTr="00E37433">
        <w:tc>
          <w:tcPr>
            <w:tcW w:w="2943" w:type="dxa"/>
            <w:vMerge/>
            <w:shd w:val="clear" w:color="auto" w:fill="auto"/>
          </w:tcPr>
          <w:p w:rsidR="00872A18" w:rsidRPr="006D6975" w:rsidRDefault="00872A18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72A18" w:rsidRPr="006D6975" w:rsidRDefault="00872A18" w:rsidP="008558D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50" w:type="dxa"/>
            <w:vAlign w:val="center"/>
          </w:tcPr>
          <w:p w:rsidR="00872A18" w:rsidRPr="006D6975" w:rsidRDefault="008558D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2A18" w:rsidRPr="006D6975" w:rsidTr="00E37433">
        <w:tc>
          <w:tcPr>
            <w:tcW w:w="2943" w:type="dxa"/>
            <w:vMerge/>
            <w:shd w:val="clear" w:color="auto" w:fill="auto"/>
          </w:tcPr>
          <w:p w:rsidR="00872A18" w:rsidRPr="006D6975" w:rsidRDefault="00872A18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72A18" w:rsidRPr="006D6975" w:rsidRDefault="007A4FB9" w:rsidP="00872A18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№4: </w:t>
            </w:r>
            <w:r w:rsidR="00872A18" w:rsidRPr="006D6975">
              <w:rPr>
                <w:rFonts w:eastAsia="Calibri"/>
                <w:sz w:val="20"/>
                <w:szCs w:val="20"/>
              </w:rPr>
              <w:t>Использование комбинированных и новых видов топлива. Разработка альтернативных видов</w:t>
            </w:r>
          </w:p>
        </w:tc>
        <w:tc>
          <w:tcPr>
            <w:tcW w:w="850" w:type="dxa"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872A18" w:rsidRPr="006D6975" w:rsidTr="00E37433">
        <w:trPr>
          <w:trHeight w:val="592"/>
        </w:trPr>
        <w:tc>
          <w:tcPr>
            <w:tcW w:w="2943" w:type="dxa"/>
            <w:vMerge/>
            <w:shd w:val="clear" w:color="auto" w:fill="auto"/>
          </w:tcPr>
          <w:p w:rsidR="00872A18" w:rsidRPr="006D6975" w:rsidRDefault="00872A18" w:rsidP="008D012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72A18" w:rsidRPr="006D6975" w:rsidRDefault="007A4FB9" w:rsidP="007A4FB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№5: </w:t>
            </w:r>
            <w:r w:rsidR="00872A18" w:rsidRPr="006D6975">
              <w:rPr>
                <w:rFonts w:eastAsia="Times New Roman"/>
                <w:sz w:val="20"/>
                <w:szCs w:val="20"/>
              </w:rPr>
              <w:t>Энергосберегающие системы очистки выбросов,сбросов, а также в технологиях обезвреживания и утилизации твердых отходов основных отраслей  промышленности и коммунального сектора.</w:t>
            </w:r>
          </w:p>
        </w:tc>
        <w:tc>
          <w:tcPr>
            <w:tcW w:w="850" w:type="dxa"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872A18" w:rsidRPr="006D6975" w:rsidRDefault="00872A18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155889" w:rsidRPr="006D6975" w:rsidTr="004E1B73">
        <w:tc>
          <w:tcPr>
            <w:tcW w:w="2943" w:type="dxa"/>
            <w:vMerge w:val="restart"/>
            <w:shd w:val="clear" w:color="auto" w:fill="auto"/>
          </w:tcPr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15588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 xml:space="preserve">Тема </w:t>
            </w:r>
            <w:r w:rsidR="00155889" w:rsidRPr="006D6975">
              <w:rPr>
                <w:rFonts w:eastAsia="Times New Roman"/>
                <w:b/>
                <w:sz w:val="20"/>
                <w:szCs w:val="20"/>
              </w:rPr>
              <w:t>6</w:t>
            </w:r>
            <w:r w:rsidRPr="006D6975">
              <w:rPr>
                <w:rFonts w:eastAsia="Times New Roman"/>
                <w:b/>
                <w:sz w:val="20"/>
                <w:szCs w:val="20"/>
              </w:rPr>
              <w:t>.</w:t>
            </w:r>
            <w:r w:rsidR="00155889" w:rsidRPr="006D6975">
              <w:rPr>
                <w:rFonts w:eastAsia="Times New Roman"/>
                <w:b/>
                <w:sz w:val="20"/>
                <w:szCs w:val="20"/>
              </w:rPr>
              <w:t xml:space="preserve"> Технические и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технологические меры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энергосбережения в</w:t>
            </w:r>
          </w:p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пищевой промышленности</w:t>
            </w: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C53687">
            <w:pPr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8558D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850" w:type="dxa"/>
            <w:vAlign w:val="center"/>
          </w:tcPr>
          <w:p w:rsidR="00155889" w:rsidRPr="006D6975" w:rsidRDefault="008558D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155889" w:rsidRPr="006D6975" w:rsidRDefault="0015588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ОК 01-11</w:t>
            </w:r>
          </w:p>
        </w:tc>
      </w:tr>
      <w:tr w:rsidR="00155889" w:rsidRPr="006D6975" w:rsidTr="004E1B73">
        <w:tc>
          <w:tcPr>
            <w:tcW w:w="2943" w:type="dxa"/>
            <w:vMerge/>
            <w:shd w:val="clear" w:color="auto" w:fill="auto"/>
          </w:tcPr>
          <w:p w:rsidR="00155889" w:rsidRPr="006D6975" w:rsidRDefault="0015588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931" w:type="dxa"/>
            <w:shd w:val="clear" w:color="auto" w:fill="auto"/>
          </w:tcPr>
          <w:p w:rsidR="00155889" w:rsidRPr="006D6975" w:rsidRDefault="00155889" w:rsidP="00C53687">
            <w:pPr>
              <w:rPr>
                <w:rFonts w:eastAsia="Calibri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Энергосбережение в пищевой промышленности.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889" w:rsidRPr="006D6975" w:rsidRDefault="00155889" w:rsidP="00E3743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55889" w:rsidRPr="006D6975" w:rsidRDefault="00155889" w:rsidP="00E3743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bottom"/>
          </w:tcPr>
          <w:p w:rsidR="00155889" w:rsidRPr="006D6975" w:rsidRDefault="00155889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558D9" w:rsidRPr="006D6975" w:rsidTr="00E37433">
        <w:tc>
          <w:tcPr>
            <w:tcW w:w="2943" w:type="dxa"/>
            <w:vMerge/>
            <w:shd w:val="clear" w:color="auto" w:fill="auto"/>
          </w:tcPr>
          <w:p w:rsidR="008558D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558D9" w:rsidRPr="006D6975" w:rsidRDefault="008558D9" w:rsidP="008558D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850" w:type="dxa"/>
            <w:vAlign w:val="center"/>
          </w:tcPr>
          <w:p w:rsidR="008558D9" w:rsidRPr="006D6975" w:rsidRDefault="008558D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Merge/>
            <w:vAlign w:val="bottom"/>
          </w:tcPr>
          <w:p w:rsidR="008558D9" w:rsidRPr="006D6975" w:rsidRDefault="008558D9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558D9" w:rsidRPr="006D6975" w:rsidTr="00E37433">
        <w:tc>
          <w:tcPr>
            <w:tcW w:w="2943" w:type="dxa"/>
            <w:vMerge/>
            <w:shd w:val="clear" w:color="auto" w:fill="auto"/>
          </w:tcPr>
          <w:p w:rsidR="008558D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558D9" w:rsidRPr="006D6975" w:rsidRDefault="007A4FB9" w:rsidP="008558D9">
            <w:pPr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№6: </w:t>
            </w:r>
            <w:r w:rsidR="008558D9" w:rsidRPr="006D6975">
              <w:rPr>
                <w:rFonts w:eastAsia="Times New Roman"/>
                <w:sz w:val="20"/>
                <w:szCs w:val="20"/>
              </w:rPr>
              <w:t>Энергосбережение в пищевой промышленности.</w:t>
            </w:r>
          </w:p>
        </w:tc>
        <w:tc>
          <w:tcPr>
            <w:tcW w:w="850" w:type="dxa"/>
            <w:vAlign w:val="center"/>
          </w:tcPr>
          <w:p w:rsidR="008558D9" w:rsidRPr="006D6975" w:rsidRDefault="008558D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bottom"/>
          </w:tcPr>
          <w:p w:rsidR="008558D9" w:rsidRPr="006D6975" w:rsidRDefault="008558D9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558D9" w:rsidRPr="006D6975" w:rsidTr="008558D9">
        <w:trPr>
          <w:trHeight w:val="262"/>
        </w:trPr>
        <w:tc>
          <w:tcPr>
            <w:tcW w:w="2943" w:type="dxa"/>
            <w:vMerge/>
            <w:shd w:val="clear" w:color="auto" w:fill="auto"/>
          </w:tcPr>
          <w:p w:rsidR="008558D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shd w:val="clear" w:color="auto" w:fill="auto"/>
          </w:tcPr>
          <w:p w:rsidR="008558D9" w:rsidRPr="006D6975" w:rsidRDefault="007A4FB9" w:rsidP="008558D9">
            <w:pPr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 xml:space="preserve">Практическое занятие №7: </w:t>
            </w:r>
            <w:r w:rsidR="008558D9" w:rsidRPr="006D6975">
              <w:rPr>
                <w:rFonts w:eastAsia="Times New Roman"/>
                <w:sz w:val="20"/>
                <w:szCs w:val="20"/>
              </w:rPr>
              <w:t>Технологическое перевооружение экономики за счет новейших технологий и техники.</w:t>
            </w:r>
          </w:p>
        </w:tc>
        <w:tc>
          <w:tcPr>
            <w:tcW w:w="850" w:type="dxa"/>
            <w:vAlign w:val="center"/>
          </w:tcPr>
          <w:p w:rsidR="008558D9" w:rsidRPr="006D6975" w:rsidRDefault="008558D9" w:rsidP="004E1B73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D6975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vAlign w:val="bottom"/>
          </w:tcPr>
          <w:p w:rsidR="008558D9" w:rsidRPr="006D6975" w:rsidRDefault="008558D9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558D9" w:rsidRPr="006D6975" w:rsidTr="008558D9">
        <w:trPr>
          <w:trHeight w:val="262"/>
        </w:trPr>
        <w:tc>
          <w:tcPr>
            <w:tcW w:w="2943" w:type="dxa"/>
            <w:shd w:val="clear" w:color="auto" w:fill="auto"/>
          </w:tcPr>
          <w:p w:rsidR="008558D9" w:rsidRPr="006D6975" w:rsidRDefault="008558D9" w:rsidP="00C536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0065" w:type="dxa"/>
            <w:gridSpan w:val="2"/>
            <w:shd w:val="clear" w:color="auto" w:fill="auto"/>
          </w:tcPr>
          <w:p w:rsidR="008558D9" w:rsidRPr="006D6975" w:rsidRDefault="008558D9" w:rsidP="008558D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558D9" w:rsidRPr="006D6975" w:rsidRDefault="008558D9" w:rsidP="004E1B73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6D6975">
              <w:rPr>
                <w:rFonts w:eastAsia="Times New Roman"/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vAlign w:val="bottom"/>
          </w:tcPr>
          <w:p w:rsidR="008558D9" w:rsidRPr="006D6975" w:rsidRDefault="008558D9" w:rsidP="001050CF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D012D" w:rsidRPr="006D6975" w:rsidRDefault="008D012D">
      <w:pPr>
        <w:ind w:left="20"/>
        <w:rPr>
          <w:sz w:val="20"/>
          <w:szCs w:val="20"/>
        </w:rPr>
      </w:pPr>
    </w:p>
    <w:p w:rsidR="008D012D" w:rsidRPr="006D6975" w:rsidRDefault="008D012D">
      <w:pPr>
        <w:ind w:left="20"/>
        <w:rPr>
          <w:sz w:val="20"/>
          <w:szCs w:val="20"/>
        </w:rPr>
      </w:pPr>
    </w:p>
    <w:p w:rsidR="003B0028" w:rsidRPr="00B42C77" w:rsidRDefault="003B0028" w:rsidP="003B0028">
      <w:pPr>
        <w:ind w:left="20"/>
        <w:rPr>
          <w:sz w:val="20"/>
          <w:szCs w:val="20"/>
        </w:rPr>
      </w:pPr>
      <w:r w:rsidRPr="00B42C77">
        <w:rPr>
          <w:rFonts w:eastAsia="Times New Roman"/>
          <w:b/>
          <w:bCs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Pr="00B42C77" w:rsidRDefault="003B0028" w:rsidP="003B0028">
      <w:pPr>
        <w:ind w:left="20"/>
        <w:rPr>
          <w:sz w:val="20"/>
          <w:szCs w:val="20"/>
        </w:rPr>
      </w:pPr>
      <w:r w:rsidRPr="00B42C77">
        <w:rPr>
          <w:rFonts w:eastAsia="Times New Roman"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Pr="00B42C77" w:rsidRDefault="003B0028" w:rsidP="003B0028">
      <w:pPr>
        <w:ind w:left="20"/>
        <w:rPr>
          <w:sz w:val="20"/>
          <w:szCs w:val="20"/>
        </w:rPr>
      </w:pPr>
      <w:r w:rsidRPr="00B42C77">
        <w:rPr>
          <w:rFonts w:eastAsia="Times New Roman"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745964" w:rsidRPr="00B42C77" w:rsidRDefault="003B0028" w:rsidP="006B67FB">
      <w:pPr>
        <w:ind w:left="20"/>
        <w:sectPr w:rsidR="00745964" w:rsidRPr="00B42C77" w:rsidSect="00D96AC1">
          <w:pgSz w:w="16840" w:h="11906" w:orient="landscape"/>
          <w:pgMar w:top="832" w:right="1021" w:bottom="667" w:left="980" w:header="0" w:footer="556" w:gutter="0"/>
          <w:cols w:space="720" w:equalWidth="0">
            <w:col w:w="14840"/>
          </w:cols>
        </w:sectPr>
      </w:pPr>
      <w:r w:rsidRPr="00B42C77">
        <w:rPr>
          <w:rFonts w:eastAsia="Times New Roman"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E37433" w:rsidRPr="00B42C77">
        <w:rPr>
          <w:rFonts w:eastAsia="Times New Roman"/>
          <w:iCs/>
          <w:sz w:val="24"/>
          <w:szCs w:val="24"/>
        </w:rPr>
        <w:t>ости, решение проблемных задач</w:t>
      </w:r>
      <w:r w:rsidR="00B42C77">
        <w:rPr>
          <w:rFonts w:eastAsia="Times New Roman"/>
          <w:iCs/>
          <w:sz w:val="24"/>
          <w:szCs w:val="24"/>
        </w:rPr>
        <w:t>.</w:t>
      </w:r>
    </w:p>
    <w:p w:rsidR="006B67FB" w:rsidRPr="006D6975" w:rsidRDefault="00AC597B" w:rsidP="006B67FB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rect id="Shape 19" o:spid="_x0000_s1026" style="position:absolute;margin-left:715.65pt;margin-top:42.35pt;width:.95pt;height:.9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noProof/>
          <w:sz w:val="20"/>
          <w:szCs w:val="20"/>
        </w:rPr>
        <w:pict>
          <v:line id="Shape 20" o:spid="_x0000_s1028" style="position:absolute;z-index:-251650048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</w:p>
    <w:p w:rsidR="00745964" w:rsidRPr="006D6975" w:rsidRDefault="00AC597B" w:rsidP="00C76D9E">
      <w:pPr>
        <w:spacing w:line="200" w:lineRule="exact"/>
        <w:jc w:val="center"/>
        <w:rPr>
          <w:rFonts w:eastAsia="Times New Roman"/>
          <w:b/>
          <w:bCs/>
          <w:iCs/>
          <w:sz w:val="24"/>
          <w:szCs w:val="24"/>
        </w:rPr>
      </w:pPr>
      <w:r w:rsidRPr="00AC597B">
        <w:rPr>
          <w:noProof/>
          <w:sz w:val="20"/>
          <w:szCs w:val="20"/>
        </w:rPr>
        <w:pict>
          <v:line id="Shape 21" o:spid="_x0000_s1027" style="position:absolute;left:0;text-align:left;z-index:-251645952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  <w:r w:rsidR="00DF7514" w:rsidRPr="006D6975">
        <w:rPr>
          <w:rFonts w:eastAsia="Times New Roman"/>
          <w:b/>
          <w:bCs/>
          <w:iCs/>
          <w:sz w:val="24"/>
          <w:szCs w:val="24"/>
        </w:rPr>
        <w:t xml:space="preserve">3. </w:t>
      </w:r>
      <w:r w:rsidR="00C76D9E" w:rsidRPr="00C76D9E">
        <w:rPr>
          <w:rFonts w:eastAsia="Times New Roman"/>
          <w:b/>
          <w:bCs/>
          <w:iCs/>
          <w:sz w:val="24"/>
          <w:szCs w:val="24"/>
        </w:rPr>
        <w:t>УСЛОВИЯ РЕАЛИЗАЦ</w:t>
      </w:r>
      <w:r w:rsidR="00C76D9E">
        <w:rPr>
          <w:rFonts w:eastAsia="Times New Roman"/>
          <w:b/>
          <w:bCs/>
          <w:iCs/>
          <w:sz w:val="24"/>
          <w:szCs w:val="24"/>
        </w:rPr>
        <w:t>ИИ ПРОГРАММЫ УЧЕБНОЙ ДИСЦИПЛИНЫ</w:t>
      </w:r>
    </w:p>
    <w:p w:rsidR="00745964" w:rsidRPr="006D6975" w:rsidRDefault="00745964">
      <w:pPr>
        <w:spacing w:line="361" w:lineRule="exact"/>
        <w:rPr>
          <w:sz w:val="20"/>
          <w:szCs w:val="20"/>
        </w:rPr>
      </w:pPr>
    </w:p>
    <w:p w:rsidR="00745964" w:rsidRPr="006D6975" w:rsidRDefault="006A6763" w:rsidP="00C76D9E">
      <w:pPr>
        <w:ind w:firstLine="709"/>
        <w:rPr>
          <w:sz w:val="20"/>
          <w:szCs w:val="20"/>
        </w:rPr>
      </w:pPr>
      <w:r w:rsidRPr="006D6975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6D6975">
        <w:rPr>
          <w:rFonts w:eastAsia="Times New Roman"/>
          <w:b/>
          <w:bCs/>
          <w:iCs/>
          <w:sz w:val="24"/>
          <w:szCs w:val="24"/>
        </w:rPr>
        <w:t>.</w:t>
      </w:r>
    </w:p>
    <w:p w:rsidR="00E37433" w:rsidRPr="006D6975" w:rsidRDefault="003B0028" w:rsidP="00E3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E37433" w:rsidRPr="006D6975">
        <w:rPr>
          <w:rFonts w:eastAsia="Times New Roman"/>
          <w:bCs/>
          <w:sz w:val="24"/>
          <w:szCs w:val="24"/>
        </w:rPr>
        <w:t>естественно-научных дисциплин</w:t>
      </w:r>
      <w:r w:rsidRPr="006D6975">
        <w:rPr>
          <w:rFonts w:eastAsia="Times New Roman"/>
          <w:bCs/>
          <w:sz w:val="24"/>
          <w:szCs w:val="24"/>
        </w:rPr>
        <w:t>.</w:t>
      </w:r>
    </w:p>
    <w:p w:rsidR="003B0028" w:rsidRPr="006D6975" w:rsidRDefault="003B0028" w:rsidP="00E3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6D6975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- посадочные места по количеству обучающихся;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- рабочее место преподавателя;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- комплект учебно-наглядных пособий, таблицы, схемы.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6D6975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-мультимедийный проектор;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 xml:space="preserve">-экран; </w:t>
      </w:r>
    </w:p>
    <w:p w:rsidR="003B0028" w:rsidRPr="006D6975" w:rsidRDefault="003B0028" w:rsidP="003B0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- компьютеры с лицензионным программным обеспечением;</w:t>
      </w:r>
    </w:p>
    <w:p w:rsidR="003B0028" w:rsidRPr="006D6975" w:rsidRDefault="003B0028" w:rsidP="00E37433">
      <w:pPr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- устройства ввода/вывода звуковой информации – микрофон, колонки и  наушники.</w:t>
      </w:r>
    </w:p>
    <w:p w:rsidR="003B0028" w:rsidRPr="006D6975" w:rsidRDefault="003B0028" w:rsidP="003B0028">
      <w:pPr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6D6975">
        <w:rPr>
          <w:rFonts w:eastAsia="Times New Roman"/>
          <w:bCs/>
          <w:i/>
          <w:sz w:val="24"/>
          <w:szCs w:val="24"/>
        </w:rPr>
        <w:t>Печатные пособия:</w:t>
      </w:r>
    </w:p>
    <w:p w:rsidR="003B0028" w:rsidRPr="006D6975" w:rsidRDefault="003B0028" w:rsidP="00E37433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Плакаты:</w:t>
      </w:r>
      <w:r w:rsidR="00E37433" w:rsidRPr="006D6975">
        <w:rPr>
          <w:rFonts w:eastAsia="Times New Roman"/>
          <w:bCs/>
          <w:sz w:val="24"/>
          <w:szCs w:val="24"/>
        </w:rPr>
        <w:t xml:space="preserve"> </w:t>
      </w:r>
      <w:r w:rsidRPr="006D6975">
        <w:rPr>
          <w:rFonts w:eastAsia="Times New Roman"/>
          <w:sz w:val="24"/>
          <w:szCs w:val="24"/>
        </w:rPr>
        <w:t>организация рабочего места и техника безопасности;</w:t>
      </w:r>
      <w:r w:rsidR="00E37433" w:rsidRPr="006D6975">
        <w:rPr>
          <w:rFonts w:eastAsia="Times New Roman"/>
          <w:sz w:val="24"/>
          <w:szCs w:val="24"/>
        </w:rPr>
        <w:t xml:space="preserve"> организация физкультурных пауз и т.д.</w:t>
      </w:r>
    </w:p>
    <w:p w:rsidR="003B0028" w:rsidRPr="006D6975" w:rsidRDefault="003B0028" w:rsidP="003B0028">
      <w:pPr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3B0028" w:rsidRPr="006D6975" w:rsidRDefault="003B0028" w:rsidP="003B002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</w:p>
    <w:p w:rsidR="00B46B19" w:rsidRPr="006D6975" w:rsidRDefault="00B46B19" w:rsidP="006D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D6975">
        <w:rPr>
          <w:rFonts w:eastAsia="Times New Roman"/>
          <w:b/>
          <w:sz w:val="24"/>
          <w:szCs w:val="24"/>
        </w:rPr>
        <w:t xml:space="preserve">3.2. Информационное обеспечение обучения. </w:t>
      </w:r>
      <w:r w:rsidRPr="006D6975">
        <w:rPr>
          <w:rFonts w:eastAsia="Times New Roman"/>
          <w:sz w:val="24"/>
          <w:szCs w:val="24"/>
        </w:rPr>
        <w:t>Перечень используемых учебных изданий, Интернет-ресурсов, дополнительной литературы</w:t>
      </w:r>
      <w:r w:rsidR="004E1B73" w:rsidRPr="006D6975">
        <w:rPr>
          <w:rFonts w:eastAsia="Times New Roman"/>
          <w:sz w:val="24"/>
          <w:szCs w:val="24"/>
        </w:rPr>
        <w:t>.</w:t>
      </w:r>
    </w:p>
    <w:p w:rsidR="004E1B73" w:rsidRPr="006D6975" w:rsidRDefault="004E1B73" w:rsidP="004E1B73">
      <w:pPr>
        <w:tabs>
          <w:tab w:val="left" w:pos="1080"/>
        </w:tabs>
        <w:ind w:firstLine="709"/>
        <w:rPr>
          <w:rFonts w:eastAsia="Times New Roman"/>
          <w:i/>
          <w:sz w:val="24"/>
          <w:szCs w:val="24"/>
        </w:rPr>
      </w:pPr>
      <w:r w:rsidRPr="006D6975">
        <w:rPr>
          <w:rFonts w:eastAsia="Times New Roman"/>
          <w:i/>
          <w:sz w:val="24"/>
          <w:szCs w:val="24"/>
        </w:rPr>
        <w:t>Основные источники:</w:t>
      </w:r>
    </w:p>
    <w:p w:rsidR="004E1B73" w:rsidRPr="006D6975" w:rsidRDefault="004E1B73" w:rsidP="00125962">
      <w:pPr>
        <w:numPr>
          <w:ilvl w:val="0"/>
          <w:numId w:val="4"/>
        </w:numPr>
        <w:tabs>
          <w:tab w:val="left" w:pos="543"/>
          <w:tab w:val="left" w:pos="993"/>
        </w:tabs>
        <w:spacing w:line="232" w:lineRule="auto"/>
        <w:ind w:firstLine="709"/>
        <w:rPr>
          <w:rFonts w:eastAsia="Times New Roman"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 xml:space="preserve">Энергетическая стратегия России на период до 2030 года, утверждена </w:t>
      </w:r>
      <w:r w:rsidRPr="006D6975">
        <w:rPr>
          <w:rFonts w:eastAsia="Times New Roman"/>
          <w:sz w:val="24"/>
          <w:szCs w:val="24"/>
        </w:rPr>
        <w:t>распоряжением Правительства Российской Федерации от 13 ноября 2009 г. № 1715-р</w:t>
      </w:r>
      <w:r w:rsidR="00E37433" w:rsidRPr="006D6975">
        <w:rPr>
          <w:rFonts w:eastAsia="Times New Roman"/>
          <w:sz w:val="24"/>
          <w:szCs w:val="24"/>
        </w:rPr>
        <w:t xml:space="preserve"> [Текст].</w:t>
      </w:r>
    </w:p>
    <w:p w:rsidR="004E1B73" w:rsidRPr="006D6975" w:rsidRDefault="004E1B73" w:rsidP="004E1B73">
      <w:pPr>
        <w:tabs>
          <w:tab w:val="left" w:pos="993"/>
        </w:tabs>
        <w:spacing w:line="13" w:lineRule="exact"/>
        <w:ind w:firstLine="709"/>
        <w:rPr>
          <w:rFonts w:eastAsia="Times New Roman"/>
          <w:sz w:val="24"/>
          <w:szCs w:val="24"/>
        </w:rPr>
      </w:pPr>
    </w:p>
    <w:p w:rsidR="004E1B73" w:rsidRPr="006D6975" w:rsidRDefault="004E1B73" w:rsidP="00125962">
      <w:pPr>
        <w:numPr>
          <w:ilvl w:val="0"/>
          <w:numId w:val="4"/>
        </w:numPr>
        <w:tabs>
          <w:tab w:val="left" w:pos="543"/>
          <w:tab w:val="left" w:pos="993"/>
        </w:tabs>
        <w:spacing w:line="236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 xml:space="preserve">Закон РФ </w:t>
      </w:r>
      <w:r w:rsidRPr="006D6975">
        <w:rPr>
          <w:rFonts w:eastAsia="Times New Roman"/>
          <w:sz w:val="24"/>
          <w:szCs w:val="24"/>
        </w:rPr>
        <w:t>от 23.11.2009 №261-ФЗ «Об энергосбережении и о повышении</w:t>
      </w:r>
      <w:r w:rsidRPr="006D6975">
        <w:rPr>
          <w:rFonts w:eastAsia="Times New Roman"/>
          <w:bCs/>
          <w:sz w:val="24"/>
          <w:szCs w:val="24"/>
        </w:rPr>
        <w:t xml:space="preserve"> </w:t>
      </w:r>
      <w:r w:rsidRPr="006D6975">
        <w:rPr>
          <w:rFonts w:eastAsia="Times New Roman"/>
          <w:sz w:val="24"/>
          <w:szCs w:val="24"/>
        </w:rPr>
        <w:t>энергетической эффективности и о внесении изменений в отдельные законодательные акты РФ»</w:t>
      </w:r>
      <w:r w:rsidR="00E37433" w:rsidRPr="006D6975">
        <w:rPr>
          <w:rFonts w:eastAsia="Times New Roman"/>
          <w:sz w:val="24"/>
          <w:szCs w:val="24"/>
        </w:rPr>
        <w:t xml:space="preserve"> [Текст].</w:t>
      </w:r>
    </w:p>
    <w:p w:rsidR="004E1B73" w:rsidRPr="006D6975" w:rsidRDefault="004E1B73" w:rsidP="004E1B73">
      <w:pPr>
        <w:tabs>
          <w:tab w:val="left" w:pos="993"/>
        </w:tabs>
        <w:spacing w:line="13" w:lineRule="exact"/>
        <w:ind w:firstLine="709"/>
        <w:rPr>
          <w:rFonts w:eastAsia="Times New Roman"/>
          <w:sz w:val="24"/>
          <w:szCs w:val="24"/>
        </w:rPr>
      </w:pPr>
    </w:p>
    <w:p w:rsidR="004E1B73" w:rsidRPr="006D6975" w:rsidRDefault="004E1B73" w:rsidP="00125962">
      <w:pPr>
        <w:numPr>
          <w:ilvl w:val="0"/>
          <w:numId w:val="4"/>
        </w:numPr>
        <w:tabs>
          <w:tab w:val="left" w:pos="543"/>
          <w:tab w:val="left" w:pos="993"/>
        </w:tabs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 xml:space="preserve">План </w:t>
      </w:r>
      <w:r w:rsidRPr="006D6975">
        <w:rPr>
          <w:rFonts w:eastAsia="Times New Roman"/>
          <w:sz w:val="24"/>
          <w:szCs w:val="24"/>
        </w:rPr>
        <w:t>мероприятий по энергосбережению и повышению энергетической</w:t>
      </w:r>
      <w:r w:rsidRPr="006D6975">
        <w:rPr>
          <w:rFonts w:eastAsia="Times New Roman"/>
          <w:b/>
          <w:bCs/>
          <w:sz w:val="24"/>
          <w:szCs w:val="24"/>
        </w:rPr>
        <w:t xml:space="preserve"> </w:t>
      </w:r>
      <w:r w:rsidRPr="006D6975">
        <w:rPr>
          <w:rFonts w:eastAsia="Times New Roman"/>
          <w:sz w:val="24"/>
          <w:szCs w:val="24"/>
        </w:rPr>
        <w:t>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E37433" w:rsidRPr="006D6975">
        <w:rPr>
          <w:rFonts w:eastAsia="Times New Roman"/>
          <w:sz w:val="24"/>
          <w:szCs w:val="24"/>
        </w:rPr>
        <w:t xml:space="preserve"> [Текст].</w:t>
      </w:r>
    </w:p>
    <w:p w:rsidR="004E1B73" w:rsidRPr="006D6975" w:rsidRDefault="004E1B73" w:rsidP="00125962">
      <w:pPr>
        <w:numPr>
          <w:ilvl w:val="0"/>
          <w:numId w:val="4"/>
        </w:numPr>
        <w:tabs>
          <w:tab w:val="left" w:pos="540"/>
          <w:tab w:val="left" w:pos="993"/>
        </w:tabs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bCs/>
          <w:sz w:val="24"/>
          <w:szCs w:val="24"/>
        </w:rPr>
        <w:t>Комплексная программа «Энергосбережение и повышение энергетической эффективности в Тюменской области» на 2010-2020 годы» Приложение от 11 октября 2010г. № 1521-рп к распоряжению Правительства Тюменской области от 26.10.2009 № 1565-рп «Об утверждении комплексной программы «Энергосбережение и повышение энергетической эффективности в Тюменс</w:t>
      </w:r>
      <w:r w:rsidR="00E37433" w:rsidRPr="006D6975">
        <w:rPr>
          <w:rFonts w:eastAsia="Times New Roman"/>
          <w:bCs/>
          <w:sz w:val="24"/>
          <w:szCs w:val="24"/>
        </w:rPr>
        <w:t xml:space="preserve">кой области» на 2010-2020 годы» </w:t>
      </w:r>
      <w:r w:rsidR="00E37433" w:rsidRPr="006D6975">
        <w:rPr>
          <w:rFonts w:eastAsia="Times New Roman"/>
          <w:sz w:val="24"/>
          <w:szCs w:val="24"/>
        </w:rPr>
        <w:t>[Текст].</w:t>
      </w:r>
    </w:p>
    <w:p w:rsidR="004E1B73" w:rsidRPr="006D6975" w:rsidRDefault="004E1B73" w:rsidP="00125962">
      <w:pPr>
        <w:numPr>
          <w:ilvl w:val="0"/>
          <w:numId w:val="4"/>
        </w:numPr>
        <w:tabs>
          <w:tab w:val="left" w:pos="540"/>
          <w:tab w:val="left" w:pos="993"/>
        </w:tabs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Распоряжение  Правительства  Тюменской  области  от  27.02.2010  N  141-рп   (ред.  От 19.07.2010) «О плане мероприятий по энергосбережению и повышению энергетической эффективности в Тюменской области,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</w:t>
      </w:r>
      <w:r w:rsidR="00E37433" w:rsidRPr="006D6975">
        <w:rPr>
          <w:rFonts w:eastAsia="Times New Roman"/>
          <w:sz w:val="24"/>
          <w:szCs w:val="24"/>
        </w:rPr>
        <w:t>ьные акты Российской Федерации» [Текст].</w:t>
      </w:r>
    </w:p>
    <w:p w:rsidR="004E1B73" w:rsidRPr="006D6975" w:rsidRDefault="004E1B73" w:rsidP="00125962">
      <w:pPr>
        <w:numPr>
          <w:ilvl w:val="0"/>
          <w:numId w:val="4"/>
        </w:numPr>
        <w:tabs>
          <w:tab w:val="left" w:pos="540"/>
          <w:tab w:val="left" w:pos="993"/>
        </w:tabs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Арутюнян, А.А.</w:t>
      </w:r>
      <w:r w:rsidR="00291A10" w:rsidRPr="006D6975">
        <w:rPr>
          <w:rFonts w:eastAsia="Times New Roman"/>
          <w:sz w:val="24"/>
          <w:szCs w:val="24"/>
        </w:rPr>
        <w:t>,</w:t>
      </w:r>
      <w:r w:rsidRPr="006D6975">
        <w:rPr>
          <w:rFonts w:eastAsia="Times New Roman"/>
          <w:sz w:val="24"/>
          <w:szCs w:val="24"/>
        </w:rPr>
        <w:t xml:space="preserve"> Основы энергосбережения</w:t>
      </w:r>
      <w:r w:rsidR="00E37433" w:rsidRPr="006D6975">
        <w:rPr>
          <w:rFonts w:eastAsia="Times New Roman"/>
          <w:sz w:val="24"/>
          <w:szCs w:val="24"/>
        </w:rPr>
        <w:t xml:space="preserve"> [Текст]/ А.А. Арутюнян</w:t>
      </w:r>
      <w:r w:rsidRPr="006D6975">
        <w:rPr>
          <w:rFonts w:eastAsia="Times New Roman"/>
          <w:sz w:val="24"/>
          <w:szCs w:val="24"/>
        </w:rPr>
        <w:t xml:space="preserve">. – М.: Энергосервис, </w:t>
      </w:r>
      <w:r w:rsidR="00291A10" w:rsidRPr="006D6975">
        <w:rPr>
          <w:rFonts w:eastAsia="Times New Roman"/>
          <w:sz w:val="24"/>
          <w:szCs w:val="24"/>
        </w:rPr>
        <w:t>2013</w:t>
      </w:r>
      <w:r w:rsidRPr="006D6975">
        <w:rPr>
          <w:rFonts w:eastAsia="Times New Roman"/>
          <w:sz w:val="24"/>
          <w:szCs w:val="24"/>
        </w:rPr>
        <w:t>, 600 с.</w:t>
      </w:r>
    </w:p>
    <w:p w:rsidR="004E1B73" w:rsidRPr="006D6975" w:rsidRDefault="00291A10" w:rsidP="00125962">
      <w:pPr>
        <w:numPr>
          <w:ilvl w:val="0"/>
          <w:numId w:val="4"/>
        </w:numPr>
        <w:tabs>
          <w:tab w:val="left" w:pos="540"/>
          <w:tab w:val="left" w:pos="993"/>
        </w:tabs>
        <w:spacing w:line="237" w:lineRule="auto"/>
        <w:ind w:firstLine="709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lastRenderedPageBreak/>
        <w:t xml:space="preserve">Данилов, Н.И., </w:t>
      </w:r>
      <w:r w:rsidR="004E1B73" w:rsidRPr="006D6975">
        <w:rPr>
          <w:rFonts w:eastAsia="Times New Roman"/>
          <w:sz w:val="24"/>
          <w:szCs w:val="24"/>
        </w:rPr>
        <w:t xml:space="preserve">Основы энергосбережения: учебник </w:t>
      </w:r>
      <w:r w:rsidR="00E37433" w:rsidRPr="006D6975">
        <w:rPr>
          <w:rFonts w:eastAsia="Times New Roman"/>
          <w:sz w:val="24"/>
          <w:szCs w:val="24"/>
        </w:rPr>
        <w:t>[Текст]/</w:t>
      </w:r>
      <w:r w:rsidRPr="006D6975">
        <w:rPr>
          <w:rFonts w:eastAsia="Times New Roman"/>
          <w:sz w:val="24"/>
          <w:szCs w:val="24"/>
        </w:rPr>
        <w:t xml:space="preserve"> Н.И. Данилов, Я.М. Щелоков.: </w:t>
      </w:r>
      <w:r w:rsidR="004E1B73" w:rsidRPr="006D6975">
        <w:rPr>
          <w:rFonts w:eastAsia="Times New Roman"/>
          <w:sz w:val="24"/>
          <w:szCs w:val="24"/>
        </w:rPr>
        <w:t>Екатер</w:t>
      </w:r>
      <w:r w:rsidRPr="006D6975">
        <w:rPr>
          <w:rFonts w:eastAsia="Times New Roman"/>
          <w:sz w:val="24"/>
          <w:szCs w:val="24"/>
        </w:rPr>
        <w:t>инбург: ГОУ ВПО УГТУ-УПИ. - 2013</w:t>
      </w:r>
      <w:r w:rsidR="004E1B73" w:rsidRPr="006D6975">
        <w:rPr>
          <w:rFonts w:eastAsia="Times New Roman"/>
          <w:sz w:val="24"/>
          <w:szCs w:val="24"/>
        </w:rPr>
        <w:t>. - 564 с.</w:t>
      </w:r>
    </w:p>
    <w:p w:rsidR="004E1B73" w:rsidRPr="006D6975" w:rsidRDefault="004E1B73" w:rsidP="00125962">
      <w:pPr>
        <w:numPr>
          <w:ilvl w:val="0"/>
          <w:numId w:val="4"/>
        </w:numPr>
        <w:tabs>
          <w:tab w:val="left" w:pos="540"/>
          <w:tab w:val="left" w:pos="993"/>
        </w:tabs>
        <w:spacing w:line="237" w:lineRule="auto"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 xml:space="preserve">Сибикин, Ю.Д., Технология энергосбережения. Учебник.– </w:t>
      </w:r>
      <w:r w:rsidR="00291A10" w:rsidRPr="006D6975">
        <w:rPr>
          <w:rFonts w:eastAsia="Times New Roman"/>
          <w:sz w:val="24"/>
          <w:szCs w:val="24"/>
        </w:rPr>
        <w:t>[Текст]/ Ю.Д. Сибикин, М.Ю. Сибикин М.: Форум: Инфра-М, - 2012</w:t>
      </w:r>
      <w:r w:rsidRPr="006D6975">
        <w:rPr>
          <w:rFonts w:eastAsia="Times New Roman"/>
          <w:sz w:val="24"/>
          <w:szCs w:val="24"/>
        </w:rPr>
        <w:t>. - 352 с.</w:t>
      </w:r>
    </w:p>
    <w:p w:rsidR="004E1B73" w:rsidRPr="006D6975" w:rsidRDefault="004E1B73" w:rsidP="006D6975">
      <w:pPr>
        <w:ind w:firstLine="709"/>
        <w:rPr>
          <w:rFonts w:eastAsia="Times New Roman"/>
          <w:i/>
          <w:spacing w:val="-20"/>
          <w:sz w:val="24"/>
          <w:szCs w:val="24"/>
        </w:rPr>
      </w:pPr>
      <w:r w:rsidRPr="006D6975">
        <w:rPr>
          <w:rFonts w:eastAsia="Times New Roman"/>
          <w:i/>
          <w:sz w:val="24"/>
          <w:szCs w:val="24"/>
        </w:rPr>
        <w:t>Дополнительные источники:</w:t>
      </w:r>
    </w:p>
    <w:p w:rsidR="006D6975" w:rsidRPr="006D6975" w:rsidRDefault="006D6975" w:rsidP="006D6975">
      <w:pPr>
        <w:tabs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1.</w:t>
      </w:r>
      <w:r w:rsidRPr="006D6975">
        <w:rPr>
          <w:rFonts w:eastAsia="Times New Roman"/>
          <w:sz w:val="24"/>
          <w:szCs w:val="24"/>
        </w:rPr>
        <w:tab/>
        <w:t>Данилов, Н.И., Энергосбережение для начинающих [Текст]/ Н.И. Данилов,  Я.М. Щелоков.: Екатеринбург: Уралэнерго-Пресс. 2014 г. — 80 с.</w:t>
      </w:r>
    </w:p>
    <w:p w:rsidR="006D6975" w:rsidRPr="006D6975" w:rsidRDefault="006D6975" w:rsidP="006D6975">
      <w:pPr>
        <w:tabs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2.</w:t>
      </w:r>
      <w:r w:rsidRPr="006D6975">
        <w:rPr>
          <w:rFonts w:eastAsia="Times New Roman"/>
          <w:sz w:val="24"/>
          <w:szCs w:val="24"/>
        </w:rPr>
        <w:tab/>
        <w:t>Данилов, Н.И., Энергосбережение для всех [Текст]/ Н.И. Данилов, Я.М. Щелоков.: Екатеринбург: Энерго-Пресс. 2012 г. — 132 с.</w:t>
      </w:r>
    </w:p>
    <w:p w:rsidR="004E1B73" w:rsidRPr="006D6975" w:rsidRDefault="006D6975" w:rsidP="006D6975">
      <w:pPr>
        <w:tabs>
          <w:tab w:val="left" w:pos="993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D6975">
        <w:rPr>
          <w:rFonts w:eastAsia="Times New Roman"/>
          <w:sz w:val="24"/>
          <w:szCs w:val="24"/>
        </w:rPr>
        <w:t>3.</w:t>
      </w:r>
      <w:r w:rsidRPr="006D6975">
        <w:rPr>
          <w:rFonts w:eastAsia="Times New Roman"/>
          <w:sz w:val="24"/>
          <w:szCs w:val="24"/>
        </w:rPr>
        <w:tab/>
        <w:t>Данилов, Н.И., Развитие энергоэффективных технологий и техники (введение в хрестоматию энергосбережения для юношества) [Текст]/ Н.И. Данилов, Я.М. Щелоков, В.Г. Лисиенко.:- Екатеринбург: Уралэнерго-Пресс. - 2013 г. - 144 с.</w:t>
      </w:r>
    </w:p>
    <w:p w:rsidR="00745964" w:rsidRPr="006D6975" w:rsidRDefault="00745964">
      <w:pPr>
        <w:spacing w:line="221" w:lineRule="exact"/>
        <w:rPr>
          <w:sz w:val="20"/>
          <w:szCs w:val="20"/>
        </w:rPr>
      </w:pPr>
    </w:p>
    <w:p w:rsidR="00745964" w:rsidRPr="006D6975" w:rsidRDefault="00745964">
      <w:pPr>
        <w:spacing w:line="329" w:lineRule="exact"/>
        <w:rPr>
          <w:sz w:val="20"/>
          <w:szCs w:val="20"/>
        </w:rPr>
      </w:pPr>
    </w:p>
    <w:p w:rsidR="00745964" w:rsidRDefault="00C76D9E" w:rsidP="00C76D9E">
      <w:pPr>
        <w:spacing w:line="346" w:lineRule="exact"/>
        <w:jc w:val="center"/>
        <w:rPr>
          <w:rFonts w:eastAsia="Times New Roman"/>
          <w:b/>
          <w:bCs/>
          <w:caps/>
          <w:sz w:val="24"/>
          <w:szCs w:val="24"/>
        </w:rPr>
      </w:pPr>
      <w:r>
        <w:rPr>
          <w:rFonts w:eastAsia="Times New Roman"/>
          <w:b/>
          <w:bCs/>
          <w:caps/>
          <w:sz w:val="24"/>
          <w:szCs w:val="24"/>
        </w:rPr>
        <w:t xml:space="preserve">4. </w:t>
      </w:r>
      <w:r w:rsidRPr="00C76D9E">
        <w:rPr>
          <w:rFonts w:eastAsia="Times New Roman"/>
          <w:b/>
          <w:bCs/>
          <w:caps/>
          <w:sz w:val="24"/>
          <w:szCs w:val="24"/>
        </w:rPr>
        <w:t>КОНТРОЛЬ И ОЦЕНКА РЕЗУЛЬТАТОВ ОСВОЕНИЯ УЧЕБНОЙ ДИСЦИПЛИНЫ</w:t>
      </w:r>
    </w:p>
    <w:p w:rsidR="00C76D9E" w:rsidRPr="006D6975" w:rsidRDefault="00C76D9E" w:rsidP="00C76D9E">
      <w:pPr>
        <w:spacing w:line="346" w:lineRule="exact"/>
        <w:jc w:val="center"/>
        <w:rPr>
          <w:sz w:val="20"/>
          <w:szCs w:val="20"/>
        </w:rPr>
      </w:pPr>
    </w:p>
    <w:p w:rsidR="00745964" w:rsidRPr="006D6975" w:rsidRDefault="006A6763" w:rsidP="00AB7FB1">
      <w:pPr>
        <w:spacing w:line="270" w:lineRule="auto"/>
        <w:ind w:right="100" w:firstLine="709"/>
        <w:jc w:val="both"/>
        <w:rPr>
          <w:sz w:val="20"/>
          <w:szCs w:val="20"/>
        </w:rPr>
      </w:pPr>
      <w:r w:rsidRPr="006D6975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Pr="006D6975"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 w:rsidRPr="006D6975">
        <w:rPr>
          <w:rFonts w:eastAsia="Times New Roman"/>
          <w:b/>
          <w:bCs/>
          <w:sz w:val="24"/>
          <w:szCs w:val="24"/>
        </w:rPr>
        <w:t xml:space="preserve"> </w:t>
      </w:r>
      <w:r w:rsidRPr="006D6975">
        <w:rPr>
          <w:rFonts w:eastAsia="Times New Roman"/>
          <w:sz w:val="24"/>
          <w:szCs w:val="24"/>
        </w:rPr>
        <w:t>процессе проведения тестирования, также выполнения обучающимися индивидуальных заданий и исследований. По окончании курса обучающиеся сдают</w:t>
      </w:r>
      <w:r w:rsidR="00AB7FB1" w:rsidRPr="006D6975">
        <w:rPr>
          <w:rFonts w:eastAsia="Times New Roman"/>
          <w:sz w:val="24"/>
          <w:szCs w:val="24"/>
        </w:rPr>
        <w:t xml:space="preserve"> экзамен</w:t>
      </w:r>
      <w:r w:rsidRPr="006D6975">
        <w:rPr>
          <w:rFonts w:eastAsia="Times New Roman"/>
          <w:sz w:val="24"/>
          <w:szCs w:val="24"/>
        </w:rPr>
        <w:t>.</w:t>
      </w:r>
    </w:p>
    <w:p w:rsidR="00745964" w:rsidRPr="006D6975" w:rsidRDefault="00745964" w:rsidP="00AB7FB1">
      <w:pPr>
        <w:rPr>
          <w:sz w:val="20"/>
          <w:szCs w:val="20"/>
        </w:rPr>
      </w:pPr>
    </w:p>
    <w:p w:rsidR="00B46B19" w:rsidRPr="006D6975" w:rsidRDefault="00B46B19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111"/>
      </w:tblGrid>
      <w:tr w:rsidR="00C76D9E" w:rsidRPr="006D6975" w:rsidTr="00C76D9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46B19" w:rsidRPr="006D6975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B46B19" w:rsidP="00B46B19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D6975">
              <w:rPr>
                <w:rFonts w:eastAsia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76D9E" w:rsidRPr="006D6975" w:rsidTr="00C76D9E">
        <w:trPr>
          <w:trHeight w:val="95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D6975">
              <w:rPr>
                <w:rFonts w:eastAsia="Times New Roman"/>
                <w:noProof/>
                <w:sz w:val="24"/>
                <w:szCs w:val="24"/>
              </w:rPr>
              <w:t xml:space="preserve">- </w:t>
            </w:r>
            <w:r w:rsidR="00261ADC" w:rsidRPr="006D6975">
              <w:rPr>
                <w:rFonts w:eastAsia="Times New Roman"/>
                <w:noProof/>
                <w:sz w:val="24"/>
                <w:szCs w:val="24"/>
              </w:rPr>
              <w:t>использовать основные приемы осуществления энергетического анализа технологических процессов и устройств;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F0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bCs/>
                <w:sz w:val="24"/>
                <w:szCs w:val="24"/>
              </w:rPr>
              <w:t>выполнение практических работ</w:t>
            </w:r>
            <w:r w:rsidRPr="006D6975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B46B19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>т</w:t>
            </w:r>
            <w:r w:rsidR="00261ADC" w:rsidRPr="006D6975">
              <w:rPr>
                <w:rFonts w:eastAsia="Times New Roman"/>
                <w:sz w:val="24"/>
                <w:szCs w:val="24"/>
              </w:rPr>
              <w:t>естовый контроль</w:t>
            </w:r>
          </w:p>
          <w:p w:rsidR="00190DF0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76D9E" w:rsidRPr="006D6975" w:rsidTr="00C76D9E">
        <w:trPr>
          <w:trHeight w:val="124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tabs>
                <w:tab w:val="num" w:pos="284"/>
                <w:tab w:val="left" w:pos="993"/>
              </w:tabs>
              <w:contextualSpacing/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6D6975">
              <w:rPr>
                <w:rFonts w:eastAsia="Times New Roman"/>
                <w:noProof/>
                <w:sz w:val="24"/>
                <w:szCs w:val="24"/>
              </w:rPr>
              <w:t>- оценивать функционально-экономическую эффективность технологических процессов и устройств, эффективность энергосберегающих мероприятий;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D6975">
              <w:rPr>
                <w:bCs/>
                <w:sz w:val="24"/>
                <w:szCs w:val="24"/>
              </w:rPr>
              <w:t>выполнение практических работ</w:t>
            </w:r>
          </w:p>
        </w:tc>
      </w:tr>
      <w:tr w:rsidR="00C76D9E" w:rsidRPr="006D6975" w:rsidTr="00C76D9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6D6975">
              <w:rPr>
                <w:rFonts w:eastAsia="Times New Roman"/>
                <w:noProof/>
                <w:sz w:val="24"/>
                <w:szCs w:val="24"/>
              </w:rPr>
              <w:t>- пропагандировать идеи энергосбережения на всех уровнях управления производством;</w:t>
            </w:r>
          </w:p>
          <w:p w:rsidR="005766B6" w:rsidRPr="006D6975" w:rsidRDefault="005766B6" w:rsidP="005766B6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noProof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D6975">
              <w:rPr>
                <w:bCs/>
                <w:sz w:val="24"/>
                <w:szCs w:val="24"/>
              </w:rPr>
              <w:t>защита самостоятельных проектных заданий</w:t>
            </w:r>
          </w:p>
        </w:tc>
      </w:tr>
      <w:tr w:rsidR="00C76D9E" w:rsidRPr="006D6975" w:rsidTr="00C76D9E">
        <w:trPr>
          <w:trHeight w:val="69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125962">
            <w:pPr>
              <w:pStyle w:val="a8"/>
              <w:numPr>
                <w:ilvl w:val="0"/>
                <w:numId w:val="5"/>
              </w:numPr>
              <w:tabs>
                <w:tab w:val="left" w:pos="142"/>
              </w:tabs>
              <w:ind w:left="0" w:firstLine="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>современные приемы и средства управления энергоэффективностью и энергосбережением;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F0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>индивидуальный опрос</w:t>
            </w:r>
          </w:p>
          <w:p w:rsidR="00B46B19" w:rsidRPr="006D6975" w:rsidRDefault="00B46B19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76D9E" w:rsidRPr="006D6975" w:rsidTr="00C76D9E">
        <w:trPr>
          <w:trHeight w:val="70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125962">
            <w:pPr>
              <w:pStyle w:val="a8"/>
              <w:numPr>
                <w:ilvl w:val="0"/>
                <w:numId w:val="5"/>
              </w:numPr>
              <w:shd w:val="clear" w:color="auto" w:fill="FFFFFF"/>
              <w:tabs>
                <w:tab w:val="left" w:pos="142"/>
              </w:tabs>
              <w:ind w:left="0" w:right="29" w:firstLine="0"/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>традиционные и нетрадиционные энергоисточники;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sz w:val="24"/>
                <w:szCs w:val="24"/>
              </w:rPr>
              <w:t>компьютерное тестирование</w:t>
            </w:r>
          </w:p>
        </w:tc>
      </w:tr>
      <w:tr w:rsidR="00C76D9E" w:rsidRPr="006D6975" w:rsidTr="00C76D9E">
        <w:trPr>
          <w:trHeight w:val="43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B19" w:rsidRPr="006D6975" w:rsidRDefault="00190DF0" w:rsidP="00125962">
            <w:pPr>
              <w:pStyle w:val="a8"/>
              <w:numPr>
                <w:ilvl w:val="0"/>
                <w:numId w:val="5"/>
              </w:numPr>
              <w:tabs>
                <w:tab w:val="left" w:pos="142"/>
              </w:tabs>
              <w:ind w:left="0" w:firstLine="0"/>
              <w:jc w:val="both"/>
              <w:rPr>
                <w:rFonts w:eastAsia="Times New Roman"/>
                <w:spacing w:val="-6"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>организацию контроля и учета использования энергоресурсов.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DF0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bCs/>
                <w:sz w:val="24"/>
                <w:szCs w:val="24"/>
              </w:rPr>
              <w:t>выполнение практических работ</w:t>
            </w:r>
          </w:p>
          <w:p w:rsidR="00190DF0" w:rsidRPr="006D6975" w:rsidRDefault="00190DF0" w:rsidP="005766B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6D6975">
              <w:rPr>
                <w:rFonts w:eastAsia="Times New Roman"/>
                <w:sz w:val="24"/>
                <w:szCs w:val="24"/>
              </w:rPr>
              <w:t xml:space="preserve"> тестовый контроль</w:t>
            </w:r>
          </w:p>
          <w:p w:rsidR="00B46B19" w:rsidRPr="006D6975" w:rsidRDefault="00B46B19" w:rsidP="005766B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AB7FB1" w:rsidRDefault="00AB7FB1" w:rsidP="00AB7FB1">
      <w:pPr>
        <w:ind w:firstLine="709"/>
        <w:jc w:val="both"/>
        <w:rPr>
          <w:sz w:val="24"/>
          <w:szCs w:val="20"/>
        </w:rPr>
      </w:pPr>
    </w:p>
    <w:p w:rsidR="00C76D9E" w:rsidRDefault="00C76D9E" w:rsidP="00AB7FB1">
      <w:pPr>
        <w:ind w:firstLine="709"/>
        <w:jc w:val="both"/>
        <w:rPr>
          <w:sz w:val="24"/>
          <w:szCs w:val="20"/>
        </w:rPr>
      </w:pPr>
    </w:p>
    <w:p w:rsidR="00C76D9E" w:rsidRDefault="00C76D9E" w:rsidP="00AB7FB1">
      <w:pPr>
        <w:ind w:firstLine="709"/>
        <w:jc w:val="both"/>
        <w:rPr>
          <w:sz w:val="24"/>
          <w:szCs w:val="20"/>
        </w:rPr>
      </w:pPr>
    </w:p>
    <w:p w:rsidR="00C76D9E" w:rsidRPr="006D6975" w:rsidRDefault="00C76D9E" w:rsidP="00AB7FB1">
      <w:pPr>
        <w:ind w:firstLine="709"/>
        <w:jc w:val="both"/>
        <w:rPr>
          <w:sz w:val="24"/>
          <w:szCs w:val="20"/>
        </w:rPr>
      </w:pPr>
    </w:p>
    <w:p w:rsidR="00190DF0" w:rsidRPr="006D6975" w:rsidRDefault="00190DF0" w:rsidP="00AB7FB1">
      <w:pPr>
        <w:ind w:firstLine="709"/>
        <w:jc w:val="both"/>
        <w:rPr>
          <w:sz w:val="24"/>
          <w:szCs w:val="20"/>
        </w:rPr>
      </w:pPr>
    </w:p>
    <w:p w:rsidR="00745964" w:rsidRPr="006D6975" w:rsidRDefault="005E132A" w:rsidP="00AB7FB1">
      <w:pPr>
        <w:ind w:firstLine="709"/>
        <w:jc w:val="both"/>
        <w:rPr>
          <w:sz w:val="24"/>
          <w:szCs w:val="20"/>
        </w:rPr>
      </w:pPr>
      <w:r w:rsidRPr="006D6975">
        <w:rPr>
          <w:sz w:val="24"/>
          <w:szCs w:val="20"/>
        </w:rPr>
        <w:lastRenderedPageBreak/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p w:rsidR="00745964" w:rsidRPr="006D6975" w:rsidRDefault="00745964">
      <w:pPr>
        <w:spacing w:line="201" w:lineRule="exact"/>
        <w:rPr>
          <w:sz w:val="20"/>
          <w:szCs w:val="20"/>
        </w:rPr>
      </w:pPr>
    </w:p>
    <w:tbl>
      <w:tblPr>
        <w:tblStyle w:val="2"/>
        <w:tblW w:w="0" w:type="auto"/>
        <w:tblLook w:val="04A0"/>
      </w:tblPr>
      <w:tblGrid>
        <w:gridCol w:w="3107"/>
        <w:gridCol w:w="3026"/>
        <w:gridCol w:w="3109"/>
      </w:tblGrid>
      <w:tr w:rsidR="00274A6C" w:rsidRPr="006D6975" w:rsidTr="00274A6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6975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6D6975" w:rsidTr="00274A6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6D6975" w:rsidRDefault="00274A6C" w:rsidP="00274A6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</w:tc>
      </w:tr>
      <w:tr w:rsidR="00274A6C" w:rsidRPr="006D6975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274A6C" w:rsidRPr="006D6975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274A6C" w:rsidRPr="006D6975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274A6C" w:rsidRPr="006D6975" w:rsidTr="00274A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6D6975" w:rsidRDefault="00274A6C" w:rsidP="00274A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75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45964" w:rsidRPr="006D6975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32" w:lineRule="exact"/>
        <w:rPr>
          <w:sz w:val="20"/>
          <w:szCs w:val="20"/>
        </w:rPr>
      </w:pPr>
    </w:p>
    <w:p w:rsidR="00C76D9E" w:rsidRPr="006D6975" w:rsidRDefault="00C76D9E">
      <w:pPr>
        <w:spacing w:line="232" w:lineRule="exact"/>
        <w:rPr>
          <w:sz w:val="20"/>
          <w:szCs w:val="20"/>
        </w:rPr>
      </w:pPr>
    </w:p>
    <w:p w:rsidR="00745964" w:rsidRPr="006D6975" w:rsidRDefault="00C76D9E" w:rsidP="00C76D9E">
      <w:pPr>
        <w:pStyle w:val="a8"/>
        <w:ind w:left="0"/>
        <w:jc w:val="center"/>
        <w:rPr>
          <w:sz w:val="20"/>
          <w:szCs w:val="20"/>
        </w:rPr>
      </w:pPr>
      <w:r>
        <w:rPr>
          <w:rFonts w:eastAsia="Times New Roman"/>
          <w:b/>
          <w:bCs/>
          <w:iCs/>
          <w:caps/>
          <w:sz w:val="24"/>
          <w:szCs w:val="24"/>
        </w:rPr>
        <w:t xml:space="preserve">5. </w:t>
      </w:r>
      <w:r w:rsidR="006A6763" w:rsidRPr="006D6975">
        <w:rPr>
          <w:rFonts w:eastAsia="Times New Roman"/>
          <w:b/>
          <w:bCs/>
          <w:iCs/>
          <w:caps/>
          <w:sz w:val="24"/>
          <w:szCs w:val="24"/>
        </w:rPr>
        <w:t>Возможности ис</w:t>
      </w:r>
      <w:r w:rsidR="00DB5C89">
        <w:rPr>
          <w:rFonts w:eastAsia="Times New Roman"/>
          <w:b/>
          <w:bCs/>
          <w:iCs/>
          <w:caps/>
          <w:sz w:val="24"/>
          <w:szCs w:val="24"/>
        </w:rPr>
        <w:t xml:space="preserve">пользования программы в других </w:t>
      </w:r>
      <w:r w:rsidR="006A6763" w:rsidRPr="006D6975">
        <w:rPr>
          <w:rFonts w:eastAsia="Times New Roman"/>
          <w:b/>
          <w:bCs/>
          <w:iCs/>
          <w:caps/>
          <w:sz w:val="24"/>
          <w:szCs w:val="24"/>
        </w:rPr>
        <w:t>ООП</w:t>
      </w:r>
    </w:p>
    <w:p w:rsidR="00745964" w:rsidRPr="006D6975" w:rsidRDefault="00745964">
      <w:pPr>
        <w:spacing w:line="247" w:lineRule="exact"/>
        <w:rPr>
          <w:sz w:val="20"/>
          <w:szCs w:val="20"/>
        </w:rPr>
      </w:pPr>
    </w:p>
    <w:p w:rsidR="00745964" w:rsidRPr="0041291E" w:rsidRDefault="006A6763" w:rsidP="00AB7FB1">
      <w:pPr>
        <w:spacing w:line="271" w:lineRule="auto"/>
        <w:ind w:right="200" w:firstLine="709"/>
        <w:jc w:val="both"/>
        <w:rPr>
          <w:sz w:val="20"/>
          <w:szCs w:val="20"/>
        </w:rPr>
      </w:pPr>
      <w:r w:rsidRPr="006D6975">
        <w:rPr>
          <w:rFonts w:eastAsia="Times New Roman"/>
          <w:iCs/>
          <w:sz w:val="24"/>
          <w:szCs w:val="24"/>
        </w:rPr>
        <w:t xml:space="preserve">Учебная дисциплина </w:t>
      </w:r>
      <w:r w:rsidR="004E1B73" w:rsidRPr="006D6975">
        <w:rPr>
          <w:rFonts w:eastAsia="Times New Roman"/>
          <w:iCs/>
          <w:sz w:val="24"/>
          <w:szCs w:val="24"/>
        </w:rPr>
        <w:t>ОП.</w:t>
      </w:r>
      <w:r w:rsidR="00D40CA4">
        <w:rPr>
          <w:rFonts w:eastAsia="Times New Roman"/>
          <w:iCs/>
          <w:sz w:val="24"/>
          <w:szCs w:val="24"/>
        </w:rPr>
        <w:t>06</w:t>
      </w:r>
      <w:r w:rsidR="004E1B73" w:rsidRPr="006D6975">
        <w:rPr>
          <w:rFonts w:eastAsia="Times New Roman"/>
          <w:iCs/>
          <w:sz w:val="24"/>
          <w:szCs w:val="24"/>
        </w:rPr>
        <w:t xml:space="preserve"> </w:t>
      </w:r>
      <w:r w:rsidR="00D40CA4">
        <w:rPr>
          <w:rFonts w:eastAsia="Times New Roman"/>
          <w:iCs/>
          <w:sz w:val="24"/>
          <w:szCs w:val="24"/>
        </w:rPr>
        <w:t>Э</w:t>
      </w:r>
      <w:r w:rsidR="004E1B73" w:rsidRPr="006D6975">
        <w:rPr>
          <w:rFonts w:eastAsia="Times New Roman"/>
          <w:iCs/>
          <w:sz w:val="24"/>
          <w:szCs w:val="24"/>
        </w:rPr>
        <w:t>нергосбережени</w:t>
      </w:r>
      <w:r w:rsidR="00D40CA4">
        <w:rPr>
          <w:rFonts w:eastAsia="Times New Roman"/>
          <w:iCs/>
          <w:sz w:val="24"/>
          <w:szCs w:val="24"/>
        </w:rPr>
        <w:t>е</w:t>
      </w:r>
      <w:r w:rsidR="004E1B73" w:rsidRPr="006D6975">
        <w:rPr>
          <w:rFonts w:eastAsia="Times New Roman"/>
          <w:iCs/>
          <w:sz w:val="24"/>
          <w:szCs w:val="24"/>
        </w:rPr>
        <w:t xml:space="preserve"> </w:t>
      </w:r>
      <w:r w:rsidRPr="006D6975">
        <w:rPr>
          <w:rFonts w:eastAsia="Times New Roman"/>
          <w:iCs/>
          <w:sz w:val="24"/>
          <w:szCs w:val="24"/>
        </w:rPr>
        <w:t xml:space="preserve">может быть использована для </w:t>
      </w:r>
      <w:r w:rsidR="0041291E" w:rsidRPr="006D6975">
        <w:rPr>
          <w:rFonts w:eastAsia="Times New Roman"/>
          <w:iCs/>
          <w:sz w:val="24"/>
          <w:szCs w:val="24"/>
        </w:rPr>
        <w:t>обучения студенто</w:t>
      </w:r>
      <w:r w:rsidR="0041291E" w:rsidRPr="0041291E">
        <w:rPr>
          <w:rFonts w:eastAsia="Times New Roman"/>
          <w:iCs/>
          <w:sz w:val="24"/>
          <w:szCs w:val="24"/>
        </w:rPr>
        <w:t xml:space="preserve">в </w:t>
      </w:r>
      <w:r w:rsidR="0041291E" w:rsidRPr="0041291E">
        <w:rPr>
          <w:rFonts w:eastAsia="Times New Roman"/>
          <w:sz w:val="24"/>
          <w:szCs w:val="24"/>
        </w:rPr>
        <w:t>укрупненной группы профессий и специальности.</w:t>
      </w:r>
    </w:p>
    <w:p w:rsidR="00745964" w:rsidRPr="007428C0" w:rsidRDefault="00745964" w:rsidP="00AB7FB1">
      <w:pPr>
        <w:spacing w:line="200" w:lineRule="exact"/>
        <w:ind w:right="200"/>
        <w:jc w:val="both"/>
        <w:rPr>
          <w:i/>
          <w:color w:val="FF0000"/>
          <w:sz w:val="20"/>
          <w:szCs w:val="20"/>
        </w:rPr>
      </w:pPr>
    </w:p>
    <w:p w:rsidR="00745964" w:rsidRPr="007428C0" w:rsidRDefault="00745964" w:rsidP="00AB7FB1">
      <w:pPr>
        <w:spacing w:line="200" w:lineRule="exact"/>
        <w:ind w:right="200"/>
        <w:jc w:val="both"/>
        <w:rPr>
          <w:i/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p w:rsidR="00745964" w:rsidRPr="007428C0" w:rsidRDefault="00745964">
      <w:pPr>
        <w:spacing w:line="200" w:lineRule="exact"/>
        <w:rPr>
          <w:color w:val="FF0000"/>
          <w:sz w:val="20"/>
          <w:szCs w:val="20"/>
        </w:rPr>
      </w:pPr>
    </w:p>
    <w:sectPr w:rsidR="00745964" w:rsidRPr="007428C0" w:rsidSect="00C76D9E">
      <w:pgSz w:w="11906" w:h="16838"/>
      <w:pgMar w:top="1276" w:right="1440" w:bottom="1440" w:left="1440" w:header="0" w:footer="386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AB4" w:rsidRDefault="00D80AB4" w:rsidP="006A6763">
      <w:r>
        <w:separator/>
      </w:r>
    </w:p>
  </w:endnote>
  <w:endnote w:type="continuationSeparator" w:id="1">
    <w:p w:rsidR="00D80AB4" w:rsidRDefault="00D80AB4" w:rsidP="006A6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3374598"/>
    </w:sdtPr>
    <w:sdtEndPr>
      <w:rPr>
        <w:sz w:val="28"/>
      </w:rPr>
    </w:sdtEndPr>
    <w:sdtContent>
      <w:p w:rsidR="00D40CA4" w:rsidRPr="006A6763" w:rsidRDefault="00D40CA4">
        <w:pPr>
          <w:pStyle w:val="a6"/>
          <w:jc w:val="right"/>
          <w:rPr>
            <w:sz w:val="28"/>
          </w:rPr>
        </w:pPr>
        <w:r w:rsidRPr="006A6763">
          <w:rPr>
            <w:sz w:val="28"/>
          </w:rPr>
          <w:fldChar w:fldCharType="begin"/>
        </w:r>
        <w:r w:rsidRPr="006A6763">
          <w:rPr>
            <w:sz w:val="28"/>
          </w:rPr>
          <w:instrText>PAGE   \* MERGEFORMAT</w:instrText>
        </w:r>
        <w:r w:rsidRPr="006A6763">
          <w:rPr>
            <w:sz w:val="28"/>
          </w:rPr>
          <w:fldChar w:fldCharType="separate"/>
        </w:r>
        <w:r w:rsidR="00DB5C89">
          <w:rPr>
            <w:noProof/>
            <w:sz w:val="28"/>
          </w:rPr>
          <w:t>14</w:t>
        </w:r>
        <w:r w:rsidRPr="006A6763">
          <w:rPr>
            <w:sz w:val="28"/>
          </w:rPr>
          <w:fldChar w:fldCharType="end"/>
        </w:r>
      </w:p>
    </w:sdtContent>
  </w:sdt>
  <w:p w:rsidR="00D40CA4" w:rsidRDefault="00D40C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AB4" w:rsidRDefault="00D80AB4" w:rsidP="006A6763">
      <w:r>
        <w:separator/>
      </w:r>
    </w:p>
  </w:footnote>
  <w:footnote w:type="continuationSeparator" w:id="1">
    <w:p w:rsidR="00D80AB4" w:rsidRDefault="00D80AB4" w:rsidP="006A67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390C"/>
    <w:multiLevelType w:val="hybridMultilevel"/>
    <w:tmpl w:val="76D2FAA8"/>
    <w:lvl w:ilvl="0" w:tplc="969EBF3C">
      <w:start w:val="4"/>
      <w:numFmt w:val="decimal"/>
      <w:lvlText w:val="%1."/>
      <w:lvlJc w:val="left"/>
      <w:rPr>
        <w:b/>
        <w:sz w:val="28"/>
      </w:rPr>
    </w:lvl>
    <w:lvl w:ilvl="1" w:tplc="E8D859F2">
      <w:numFmt w:val="decimal"/>
      <w:lvlText w:val=""/>
      <w:lvlJc w:val="left"/>
    </w:lvl>
    <w:lvl w:ilvl="2" w:tplc="F7EEF54E">
      <w:numFmt w:val="decimal"/>
      <w:lvlText w:val=""/>
      <w:lvlJc w:val="left"/>
    </w:lvl>
    <w:lvl w:ilvl="3" w:tplc="4BAA4CD4">
      <w:numFmt w:val="decimal"/>
      <w:lvlText w:val=""/>
      <w:lvlJc w:val="left"/>
    </w:lvl>
    <w:lvl w:ilvl="4" w:tplc="F3940B9E">
      <w:numFmt w:val="decimal"/>
      <w:lvlText w:val=""/>
      <w:lvlJc w:val="left"/>
    </w:lvl>
    <w:lvl w:ilvl="5" w:tplc="2810762C">
      <w:numFmt w:val="decimal"/>
      <w:lvlText w:val=""/>
      <w:lvlJc w:val="left"/>
    </w:lvl>
    <w:lvl w:ilvl="6" w:tplc="E5A0BC6A">
      <w:numFmt w:val="decimal"/>
      <w:lvlText w:val=""/>
      <w:lvlJc w:val="left"/>
    </w:lvl>
    <w:lvl w:ilvl="7" w:tplc="DFCE967E">
      <w:numFmt w:val="decimal"/>
      <w:lvlText w:val=""/>
      <w:lvlJc w:val="left"/>
    </w:lvl>
    <w:lvl w:ilvl="8" w:tplc="E618D2A0">
      <w:numFmt w:val="decimal"/>
      <w:lvlText w:val=""/>
      <w:lvlJc w:val="left"/>
    </w:lvl>
  </w:abstractNum>
  <w:abstractNum w:abstractNumId="2">
    <w:nsid w:val="000063CB"/>
    <w:multiLevelType w:val="hybridMultilevel"/>
    <w:tmpl w:val="8698164C"/>
    <w:lvl w:ilvl="0" w:tplc="B19EA1BE">
      <w:start w:val="1"/>
      <w:numFmt w:val="decimal"/>
      <w:lvlText w:val="%1."/>
      <w:lvlJc w:val="left"/>
    </w:lvl>
    <w:lvl w:ilvl="1" w:tplc="68B8ECD0">
      <w:numFmt w:val="decimal"/>
      <w:lvlText w:val=""/>
      <w:lvlJc w:val="left"/>
    </w:lvl>
    <w:lvl w:ilvl="2" w:tplc="9886C586">
      <w:numFmt w:val="decimal"/>
      <w:lvlText w:val=""/>
      <w:lvlJc w:val="left"/>
    </w:lvl>
    <w:lvl w:ilvl="3" w:tplc="60DA0984">
      <w:numFmt w:val="decimal"/>
      <w:lvlText w:val=""/>
      <w:lvlJc w:val="left"/>
    </w:lvl>
    <w:lvl w:ilvl="4" w:tplc="55167E70">
      <w:numFmt w:val="decimal"/>
      <w:lvlText w:val=""/>
      <w:lvlJc w:val="left"/>
    </w:lvl>
    <w:lvl w:ilvl="5" w:tplc="26A4B882">
      <w:numFmt w:val="decimal"/>
      <w:lvlText w:val=""/>
      <w:lvlJc w:val="left"/>
    </w:lvl>
    <w:lvl w:ilvl="6" w:tplc="F5567E22">
      <w:numFmt w:val="decimal"/>
      <w:lvlText w:val=""/>
      <w:lvlJc w:val="left"/>
    </w:lvl>
    <w:lvl w:ilvl="7" w:tplc="56427E06">
      <w:numFmt w:val="decimal"/>
      <w:lvlText w:val=""/>
      <w:lvlJc w:val="left"/>
    </w:lvl>
    <w:lvl w:ilvl="8" w:tplc="180863B4">
      <w:numFmt w:val="decimal"/>
      <w:lvlText w:val=""/>
      <w:lvlJc w:val="left"/>
    </w:lvl>
  </w:abstractNum>
  <w:abstractNum w:abstractNumId="3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4">
    <w:nsid w:val="36175547"/>
    <w:multiLevelType w:val="singleLevel"/>
    <w:tmpl w:val="CC349A5C"/>
    <w:lvl w:ilvl="0">
      <w:numFmt w:val="bullet"/>
      <w:lvlText w:val=""/>
      <w:lvlJc w:val="left"/>
      <w:pPr>
        <w:tabs>
          <w:tab w:val="num" w:pos="964"/>
        </w:tabs>
        <w:ind w:left="964" w:hanging="396"/>
      </w:pPr>
      <w:rPr>
        <w:rFonts w:ascii="Symbol" w:hAnsi="Symbol" w:hint="default"/>
      </w:rPr>
    </w:lvl>
  </w:abstractNum>
  <w:abstractNum w:abstractNumId="5">
    <w:nsid w:val="4D0B6096"/>
    <w:multiLevelType w:val="hybridMultilevel"/>
    <w:tmpl w:val="22E86CBC"/>
    <w:lvl w:ilvl="0" w:tplc="F5DA61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5438C9"/>
    <w:multiLevelType w:val="hybridMultilevel"/>
    <w:tmpl w:val="A2E4B420"/>
    <w:lvl w:ilvl="0" w:tplc="41BAEA2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86934"/>
    <w:multiLevelType w:val="hybridMultilevel"/>
    <w:tmpl w:val="D07E0E28"/>
    <w:lvl w:ilvl="0" w:tplc="150E16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A1FC0"/>
    <w:multiLevelType w:val="hybridMultilevel"/>
    <w:tmpl w:val="9576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5964"/>
    <w:rsid w:val="00043EF3"/>
    <w:rsid w:val="00045C76"/>
    <w:rsid w:val="00056B3E"/>
    <w:rsid w:val="000973EF"/>
    <w:rsid w:val="001050CF"/>
    <w:rsid w:val="00125962"/>
    <w:rsid w:val="00137CBE"/>
    <w:rsid w:val="00155889"/>
    <w:rsid w:val="0017279A"/>
    <w:rsid w:val="00190DF0"/>
    <w:rsid w:val="001E0EFC"/>
    <w:rsid w:val="00224324"/>
    <w:rsid w:val="00231E59"/>
    <w:rsid w:val="002378A6"/>
    <w:rsid w:val="00261ADC"/>
    <w:rsid w:val="00274A6C"/>
    <w:rsid w:val="00291A10"/>
    <w:rsid w:val="002C035A"/>
    <w:rsid w:val="003644AA"/>
    <w:rsid w:val="00380E8C"/>
    <w:rsid w:val="003814BC"/>
    <w:rsid w:val="003B0028"/>
    <w:rsid w:val="003C2F0D"/>
    <w:rsid w:val="0041291E"/>
    <w:rsid w:val="004B649B"/>
    <w:rsid w:val="004C2A40"/>
    <w:rsid w:val="004C73E8"/>
    <w:rsid w:val="004E0786"/>
    <w:rsid w:val="004E1B73"/>
    <w:rsid w:val="00574491"/>
    <w:rsid w:val="005766B6"/>
    <w:rsid w:val="005934F3"/>
    <w:rsid w:val="005E132A"/>
    <w:rsid w:val="006233A9"/>
    <w:rsid w:val="00651B4B"/>
    <w:rsid w:val="00684E83"/>
    <w:rsid w:val="006A6763"/>
    <w:rsid w:val="006A73FF"/>
    <w:rsid w:val="006B67FB"/>
    <w:rsid w:val="006D6975"/>
    <w:rsid w:val="006F2618"/>
    <w:rsid w:val="007428C0"/>
    <w:rsid w:val="00745964"/>
    <w:rsid w:val="00792C11"/>
    <w:rsid w:val="007A4FB9"/>
    <w:rsid w:val="007A69A5"/>
    <w:rsid w:val="007C04C1"/>
    <w:rsid w:val="00853E93"/>
    <w:rsid w:val="008558D9"/>
    <w:rsid w:val="00872A18"/>
    <w:rsid w:val="00873397"/>
    <w:rsid w:val="008831EC"/>
    <w:rsid w:val="008D012D"/>
    <w:rsid w:val="008E1FBE"/>
    <w:rsid w:val="00925974"/>
    <w:rsid w:val="009C3A6A"/>
    <w:rsid w:val="009D0A71"/>
    <w:rsid w:val="00A4702F"/>
    <w:rsid w:val="00A559C1"/>
    <w:rsid w:val="00A84452"/>
    <w:rsid w:val="00A901C4"/>
    <w:rsid w:val="00AB7FB1"/>
    <w:rsid w:val="00AC0DB0"/>
    <w:rsid w:val="00AC597B"/>
    <w:rsid w:val="00B022E8"/>
    <w:rsid w:val="00B42C77"/>
    <w:rsid w:val="00B46B19"/>
    <w:rsid w:val="00B62383"/>
    <w:rsid w:val="00B624B6"/>
    <w:rsid w:val="00BB2A2A"/>
    <w:rsid w:val="00C22AC1"/>
    <w:rsid w:val="00C53687"/>
    <w:rsid w:val="00C76D9E"/>
    <w:rsid w:val="00CA20BB"/>
    <w:rsid w:val="00CD37CB"/>
    <w:rsid w:val="00CF41E6"/>
    <w:rsid w:val="00D40CA4"/>
    <w:rsid w:val="00D75BBD"/>
    <w:rsid w:val="00D80AB4"/>
    <w:rsid w:val="00D96AC1"/>
    <w:rsid w:val="00DB5C89"/>
    <w:rsid w:val="00DF7514"/>
    <w:rsid w:val="00E37433"/>
    <w:rsid w:val="00E806BD"/>
    <w:rsid w:val="00EF09A8"/>
    <w:rsid w:val="00F328D7"/>
    <w:rsid w:val="00FB7662"/>
    <w:rsid w:val="00FE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34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B766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76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34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B766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76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14</Pages>
  <Words>3110</Words>
  <Characters>17727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</cp:lastModifiedBy>
  <cp:revision>46</cp:revision>
  <cp:lastPrinted>2017-12-29T07:02:00Z</cp:lastPrinted>
  <dcterms:created xsi:type="dcterms:W3CDTF">2017-01-31T06:15:00Z</dcterms:created>
  <dcterms:modified xsi:type="dcterms:W3CDTF">2017-12-29T07:03:00Z</dcterms:modified>
</cp:coreProperties>
</file>