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</w:rPr>
      </w:pPr>
      <w:r w:rsidRPr="00107687">
        <w:rPr>
          <w:caps/>
        </w:rPr>
        <w:t xml:space="preserve">Департамент образования и науки тюменской области </w:t>
      </w:r>
    </w:p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</w:rPr>
      </w:pPr>
    </w:p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</w:rPr>
      </w:pPr>
      <w:r w:rsidRPr="00107687">
        <w:rPr>
          <w:b/>
          <w:caps/>
        </w:rPr>
        <w:t xml:space="preserve">государственное автономное профессиональное </w:t>
      </w:r>
    </w:p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b/>
          <w:caps/>
        </w:rPr>
      </w:pPr>
      <w:r w:rsidRPr="00107687">
        <w:rPr>
          <w:b/>
          <w:caps/>
        </w:rPr>
        <w:t>образовательное учреждение тюменской области</w:t>
      </w:r>
    </w:p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center"/>
        <w:rPr>
          <w:caps/>
        </w:rPr>
      </w:pPr>
      <w:r w:rsidRPr="00107687">
        <w:rPr>
          <w:b/>
          <w:caps/>
        </w:rPr>
        <w:t>«голышмановский агропедагогический колледж</w:t>
      </w:r>
      <w:r w:rsidRPr="00107687">
        <w:rPr>
          <w:caps/>
        </w:rPr>
        <w:t>»</w:t>
      </w:r>
    </w:p>
    <w:p w:rsidR="00340833" w:rsidRPr="00107687" w:rsidRDefault="00340833" w:rsidP="003408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right"/>
        <w:rPr>
          <w:bCs/>
        </w:rPr>
      </w:pPr>
      <w:r w:rsidRPr="00107687">
        <w:rPr>
          <w:bCs/>
        </w:rPr>
        <w:t>Приложение №</w:t>
      </w:r>
      <w:r>
        <w:rPr>
          <w:bCs/>
        </w:rPr>
        <w:t>9.</w:t>
      </w:r>
      <w:r w:rsidR="00E055CE">
        <w:rPr>
          <w:bCs/>
        </w:rPr>
        <w:t>2</w:t>
      </w:r>
      <w:r>
        <w:rPr>
          <w:bCs/>
        </w:rPr>
        <w:t xml:space="preserve"> </w:t>
      </w:r>
      <w:r w:rsidRPr="00107687">
        <w:rPr>
          <w:bCs/>
        </w:rPr>
        <w:t>к ООП СПО (ППКРС)</w:t>
      </w:r>
    </w:p>
    <w:p w:rsidR="00340833" w:rsidRPr="00107687" w:rsidRDefault="00340833" w:rsidP="00340833">
      <w:pPr>
        <w:contextualSpacing/>
        <w:jc w:val="right"/>
        <w:rPr>
          <w:bCs/>
        </w:rPr>
      </w:pPr>
      <w:r w:rsidRPr="00107687">
        <w:rPr>
          <w:bCs/>
        </w:rPr>
        <w:t xml:space="preserve">по профессии 23.01.17 Мастер по ремонту </w:t>
      </w:r>
    </w:p>
    <w:p w:rsidR="00340833" w:rsidRPr="00107687" w:rsidRDefault="00340833" w:rsidP="00340833">
      <w:pPr>
        <w:contextualSpacing/>
        <w:jc w:val="right"/>
        <w:rPr>
          <w:bCs/>
        </w:rPr>
      </w:pPr>
      <w:r w:rsidRPr="00107687">
        <w:rPr>
          <w:bCs/>
        </w:rPr>
        <w:t>и обслуживанию автомобилей</w:t>
      </w: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Default="00340833" w:rsidP="00340833">
      <w:pPr>
        <w:contextualSpacing/>
        <w:jc w:val="center"/>
        <w:rPr>
          <w:b/>
          <w:bCs/>
        </w:rPr>
      </w:pPr>
      <w:r w:rsidRPr="00107687">
        <w:rPr>
          <w:b/>
          <w:bCs/>
        </w:rPr>
        <w:t xml:space="preserve">РАБОЧАЯ ПРОГРАММА </w:t>
      </w:r>
      <w:r>
        <w:rPr>
          <w:b/>
          <w:bCs/>
        </w:rPr>
        <w:t>ПРОФЕССИОНАЛЬНОГО МОДУЛЯ</w:t>
      </w:r>
    </w:p>
    <w:p w:rsidR="00340833" w:rsidRDefault="00340833" w:rsidP="00340833">
      <w:pPr>
        <w:contextualSpacing/>
        <w:jc w:val="center"/>
        <w:rPr>
          <w:b/>
          <w:bCs/>
        </w:rPr>
      </w:pPr>
      <w:r>
        <w:rPr>
          <w:b/>
          <w:bCs/>
        </w:rPr>
        <w:t>ПМ.02 ТЕХНИЧЕСКОЕ ОБСЛУЖИВАНИЕ АВТОТРАНСПОРТА</w:t>
      </w:r>
    </w:p>
    <w:p w:rsidR="00340833" w:rsidRDefault="00340833" w:rsidP="00340833">
      <w:pPr>
        <w:contextualSpacing/>
        <w:jc w:val="center"/>
        <w:rPr>
          <w:b/>
          <w:bCs/>
        </w:rPr>
      </w:pPr>
    </w:p>
    <w:p w:rsidR="00340833" w:rsidRDefault="00340833" w:rsidP="00340833">
      <w:pPr>
        <w:contextualSpacing/>
        <w:jc w:val="center"/>
        <w:rPr>
          <w:b/>
          <w:bCs/>
        </w:rPr>
      </w:pPr>
      <w:r>
        <w:rPr>
          <w:b/>
          <w:bCs/>
        </w:rPr>
        <w:t>МДК 02.0</w:t>
      </w:r>
      <w:r w:rsidR="00E055CE">
        <w:rPr>
          <w:b/>
          <w:bCs/>
        </w:rPr>
        <w:t>2</w:t>
      </w:r>
      <w:r>
        <w:rPr>
          <w:b/>
          <w:bCs/>
        </w:rPr>
        <w:t xml:space="preserve"> Те</w:t>
      </w:r>
      <w:r w:rsidR="00E055CE">
        <w:rPr>
          <w:b/>
          <w:bCs/>
        </w:rPr>
        <w:t>оретическая подготовка водителя автомобиля</w:t>
      </w:r>
    </w:p>
    <w:p w:rsidR="00340833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jc w:val="center"/>
        <w:rPr>
          <w:b/>
          <w:bCs/>
          <w:u w:val="single"/>
        </w:rPr>
      </w:pPr>
    </w:p>
    <w:p w:rsidR="00340833" w:rsidRDefault="00340833" w:rsidP="00340833">
      <w:pPr>
        <w:contextualSpacing/>
        <w:jc w:val="center"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Default="00340833" w:rsidP="00340833">
      <w:pPr>
        <w:contextualSpacing/>
        <w:rPr>
          <w:b/>
          <w:bCs/>
        </w:rPr>
      </w:pPr>
    </w:p>
    <w:p w:rsidR="00E055CE" w:rsidRPr="00107687" w:rsidRDefault="00E055CE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rPr>
          <w:b/>
          <w:bCs/>
        </w:rPr>
      </w:pPr>
    </w:p>
    <w:p w:rsidR="00340833" w:rsidRPr="00107687" w:rsidRDefault="00340833" w:rsidP="00340833">
      <w:pPr>
        <w:contextualSpacing/>
        <w:jc w:val="center"/>
      </w:pPr>
      <w:r w:rsidRPr="00107687">
        <w:t>2017 г.</w:t>
      </w:r>
    </w:p>
    <w:p w:rsidR="00340833" w:rsidRDefault="00340833" w:rsidP="00340833">
      <w:pPr>
        <w:ind w:firstLine="708"/>
        <w:contextualSpacing/>
        <w:jc w:val="both"/>
      </w:pPr>
      <w:r>
        <w:lastRenderedPageBreak/>
        <w:t xml:space="preserve">Рабочая программа </w:t>
      </w:r>
      <w:r w:rsidRPr="00107687">
        <w:t>разработана на основе Федерального государственного образов</w:t>
      </w:r>
      <w:r w:rsidRPr="00107687">
        <w:t>а</w:t>
      </w:r>
      <w:r w:rsidRPr="00107687">
        <w:t xml:space="preserve">тельного стандарта среднего профессионального образования по профессии </w:t>
      </w:r>
      <w:r w:rsidRPr="00107687">
        <w:rPr>
          <w:bCs/>
        </w:rPr>
        <w:t>23.01.17 Мастер по ремонту и обслуживанию автомобилей</w:t>
      </w:r>
      <w:r>
        <w:rPr>
          <w:bCs/>
        </w:rPr>
        <w:t>,</w:t>
      </w:r>
      <w:r w:rsidRPr="00107687">
        <w:rPr>
          <w:bCs/>
        </w:rPr>
        <w:t xml:space="preserve"> утвержденного приказом Минобрнауки России от 9 декабря 2016 г. № 1581 (далее - ФГОС СПО)</w:t>
      </w:r>
      <w:r>
        <w:rPr>
          <w:bCs/>
        </w:rPr>
        <w:t>,</w:t>
      </w:r>
      <w:r w:rsidRPr="001803BA">
        <w:t xml:space="preserve"> в соответствии с Примерной основной обр</w:t>
      </w:r>
      <w:r w:rsidRPr="001803BA">
        <w:t>а</w:t>
      </w:r>
      <w:r w:rsidRPr="001803BA">
        <w:t xml:space="preserve">зовательной программой ФГБУ ДПО «УМЦ ЖДТ», приложение </w:t>
      </w:r>
      <w:r w:rsidRPr="001803BA">
        <w:rPr>
          <w:lang w:val="en-US"/>
        </w:rPr>
        <w:t>I</w:t>
      </w:r>
      <w:r w:rsidRPr="001803BA">
        <w:t>.</w:t>
      </w:r>
      <w:r>
        <w:t>2</w:t>
      </w:r>
      <w:r w:rsidRPr="001803BA">
        <w:t xml:space="preserve"> Примерная рабочая пр</w:t>
      </w:r>
      <w:r w:rsidRPr="001803BA">
        <w:t>о</w:t>
      </w:r>
      <w:r w:rsidRPr="001803BA">
        <w:t xml:space="preserve">грамма </w:t>
      </w:r>
      <w:r>
        <w:t xml:space="preserve">профессионального модуля «ПМ.02. </w:t>
      </w:r>
      <w:r w:rsidRPr="00F62016">
        <w:t xml:space="preserve">Техническое </w:t>
      </w:r>
      <w:r>
        <w:t>обслуживание автотранспорта</w:t>
      </w:r>
      <w:r w:rsidRPr="00F62016">
        <w:t>»</w:t>
      </w:r>
      <w:r w:rsidRPr="001803BA">
        <w:t>, регистрационный №23.01.17 – 170531 от 31.05.2017 года.</w:t>
      </w:r>
      <w:r>
        <w:t xml:space="preserve"> </w:t>
      </w:r>
    </w:p>
    <w:p w:rsidR="00E055CE" w:rsidRPr="00E055CE" w:rsidRDefault="00E055CE" w:rsidP="00E055CE">
      <w:pPr>
        <w:ind w:firstLine="708"/>
        <w:jc w:val="both"/>
        <w:rPr>
          <w:b/>
          <w:bCs/>
        </w:rPr>
      </w:pPr>
      <w:r w:rsidRPr="00224B06">
        <w:t xml:space="preserve">В программе </w:t>
      </w:r>
      <w:r w:rsidRPr="00E055CE">
        <w:rPr>
          <w:bCs/>
        </w:rPr>
        <w:t>МДК 02.02 Теоретическая подготовка водителя автомобиля</w:t>
      </w:r>
      <w:r w:rsidRPr="00224B06">
        <w:t xml:space="preserve"> предусмо</w:t>
      </w:r>
      <w:r w:rsidRPr="00224B06">
        <w:t>т</w:t>
      </w:r>
      <w:r w:rsidRPr="00224B06">
        <w:t>рены часы в</w:t>
      </w:r>
      <w:r w:rsidRPr="00224B06">
        <w:t>а</w:t>
      </w:r>
      <w:r w:rsidRPr="00224B06">
        <w:t>риативной части в объеме -</w:t>
      </w:r>
      <w:r>
        <w:t xml:space="preserve"> 6</w:t>
      </w:r>
      <w:r w:rsidRPr="00224B06">
        <w:t xml:space="preserve"> ч.</w:t>
      </w:r>
    </w:p>
    <w:p w:rsidR="00E055CE" w:rsidRPr="00107687" w:rsidRDefault="00E055CE" w:rsidP="00340833">
      <w:pPr>
        <w:ind w:firstLine="708"/>
        <w:contextualSpacing/>
        <w:jc w:val="both"/>
      </w:pPr>
    </w:p>
    <w:p w:rsidR="00340833" w:rsidRPr="00107687" w:rsidRDefault="00340833" w:rsidP="00340833">
      <w:pPr>
        <w:contextualSpacing/>
        <w:jc w:val="both"/>
      </w:pPr>
      <w:r>
        <w:t xml:space="preserve"> </w:t>
      </w:r>
    </w:p>
    <w:p w:rsidR="00340833" w:rsidRPr="00107687" w:rsidRDefault="00340833" w:rsidP="00340833">
      <w:pPr>
        <w:ind w:firstLine="708"/>
        <w:contextualSpacing/>
        <w:jc w:val="both"/>
      </w:pPr>
      <w:r w:rsidRPr="00107687">
        <w:t>Организация-разработчик: Государственное автономное профессиональное образов</w:t>
      </w:r>
      <w:r w:rsidRPr="00107687">
        <w:t>а</w:t>
      </w:r>
      <w:r w:rsidRPr="00107687">
        <w:t>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340833" w:rsidRPr="00107687" w:rsidRDefault="00340833" w:rsidP="00340833">
      <w:pPr>
        <w:tabs>
          <w:tab w:val="left" w:pos="709"/>
        </w:tabs>
        <w:ind w:firstLine="709"/>
        <w:contextualSpacing/>
        <w:jc w:val="both"/>
      </w:pPr>
    </w:p>
    <w:p w:rsidR="00340833" w:rsidRPr="00107687" w:rsidRDefault="00340833" w:rsidP="00340833">
      <w:pPr>
        <w:tabs>
          <w:tab w:val="left" w:pos="709"/>
        </w:tabs>
        <w:ind w:firstLine="709"/>
        <w:contextualSpacing/>
      </w:pPr>
      <w:r w:rsidRPr="00107687">
        <w:t>Разработчик:</w:t>
      </w:r>
    </w:p>
    <w:p w:rsidR="00340833" w:rsidRPr="00107687" w:rsidRDefault="00340833" w:rsidP="00340833">
      <w:pPr>
        <w:ind w:firstLine="708"/>
        <w:contextualSpacing/>
        <w:jc w:val="both"/>
      </w:pPr>
      <w:r>
        <w:t>Легостаев Виталий Сергеевич</w:t>
      </w:r>
      <w:r w:rsidRPr="00107687">
        <w:t>, преподаватель ГАПОУ ТО "Голышмановский агропе</w:t>
      </w:r>
      <w:r w:rsidRPr="00107687">
        <w:t>д</w:t>
      </w:r>
      <w:r w:rsidRPr="00107687">
        <w:t>колледж"</w:t>
      </w:r>
    </w:p>
    <w:p w:rsidR="00340833" w:rsidRPr="00107687" w:rsidRDefault="00340833" w:rsidP="00340833">
      <w:pPr>
        <w:ind w:firstLine="708"/>
        <w:contextualSpacing/>
        <w:jc w:val="both"/>
      </w:pPr>
    </w:p>
    <w:p w:rsidR="00340833" w:rsidRPr="00107687" w:rsidRDefault="00340833" w:rsidP="00340833">
      <w:pPr>
        <w:ind w:firstLine="709"/>
        <w:contextualSpacing/>
      </w:pPr>
      <w:r w:rsidRPr="00107687">
        <w:t>Рассмотрена на заседании ЦМК (МК) ______________________________________</w:t>
      </w:r>
    </w:p>
    <w:p w:rsidR="00340833" w:rsidRPr="00107687" w:rsidRDefault="00340833" w:rsidP="00340833">
      <w:pPr>
        <w:ind w:firstLine="709"/>
        <w:contextualSpacing/>
      </w:pPr>
      <w:r w:rsidRPr="00107687">
        <w:t>Протокол № ___   от   « ___ » ______________ 2017 г.</w:t>
      </w:r>
    </w:p>
    <w:p w:rsidR="00340833" w:rsidRPr="00107687" w:rsidRDefault="00340833" w:rsidP="00340833">
      <w:pPr>
        <w:tabs>
          <w:tab w:val="left" w:pos="8505"/>
        </w:tabs>
        <w:ind w:firstLine="709"/>
        <w:contextualSpacing/>
      </w:pPr>
      <w:r w:rsidRPr="00107687">
        <w:t>Председатель ЦМК (МК)___________________________________________</w:t>
      </w:r>
    </w:p>
    <w:p w:rsidR="00340833" w:rsidRPr="00107687" w:rsidRDefault="00340833" w:rsidP="00340833">
      <w:pPr>
        <w:contextualSpacing/>
      </w:pPr>
    </w:p>
    <w:p w:rsidR="00340833" w:rsidRPr="00107687" w:rsidRDefault="00340833" w:rsidP="00340833">
      <w:pPr>
        <w:tabs>
          <w:tab w:val="left" w:pos="709"/>
        </w:tabs>
        <w:ind w:firstLine="709"/>
        <w:contextualSpacing/>
        <w:jc w:val="both"/>
      </w:pPr>
      <w:r w:rsidRPr="00107687">
        <w:t>«Утверждаю»</w:t>
      </w:r>
    </w:p>
    <w:p w:rsidR="00340833" w:rsidRPr="00107687" w:rsidRDefault="00340833" w:rsidP="00340833">
      <w:pPr>
        <w:ind w:firstLine="720"/>
        <w:contextualSpacing/>
      </w:pPr>
      <w:r w:rsidRPr="00107687">
        <w:t>Заместитель директора по УПР     _____________  И.В. Ширшов</w:t>
      </w:r>
    </w:p>
    <w:p w:rsidR="00340833" w:rsidRPr="00107687" w:rsidRDefault="00340833" w:rsidP="00340833">
      <w:pPr>
        <w:contextualSpacing/>
        <w:jc w:val="both"/>
      </w:pPr>
      <w:r w:rsidRPr="00107687">
        <w:t xml:space="preserve">            « ___ » ______________ 2017 г.</w:t>
      </w: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E055CE" w:rsidRDefault="00E055CE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  <w:i/>
        </w:rPr>
      </w:pPr>
    </w:p>
    <w:p w:rsidR="00340833" w:rsidRDefault="00340833" w:rsidP="00340833">
      <w:pPr>
        <w:jc w:val="center"/>
        <w:rPr>
          <w:b/>
        </w:rPr>
      </w:pPr>
      <w:r w:rsidRPr="003A1CF6">
        <w:rPr>
          <w:b/>
        </w:rPr>
        <w:lastRenderedPageBreak/>
        <w:t>СОДЕРЖАНИЕ</w:t>
      </w:r>
    </w:p>
    <w:p w:rsidR="00101A64" w:rsidRPr="003A1CF6" w:rsidRDefault="00101A64" w:rsidP="00340833">
      <w:pPr>
        <w:jc w:val="center"/>
        <w:rPr>
          <w:b/>
        </w:rPr>
      </w:pPr>
    </w:p>
    <w:p w:rsidR="00340833" w:rsidRPr="00F65BB3" w:rsidRDefault="00340833" w:rsidP="00340833">
      <w:pPr>
        <w:rPr>
          <w:b/>
          <w:i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340833" w:rsidRPr="00F65BB3" w:rsidTr="00340833">
        <w:tc>
          <w:tcPr>
            <w:tcW w:w="7668" w:type="dxa"/>
            <w:shd w:val="clear" w:color="auto" w:fill="auto"/>
          </w:tcPr>
          <w:p w:rsidR="00340833" w:rsidRPr="00F65BB3" w:rsidRDefault="00340833" w:rsidP="00340833">
            <w:pPr>
              <w:numPr>
                <w:ilvl w:val="0"/>
                <w:numId w:val="46"/>
              </w:numPr>
              <w:tabs>
                <w:tab w:val="num" w:pos="284"/>
              </w:tabs>
              <w:spacing w:after="200"/>
              <w:rPr>
                <w:b/>
              </w:rPr>
            </w:pPr>
            <w:r w:rsidRPr="00F65BB3">
              <w:rPr>
                <w:b/>
              </w:rPr>
              <w:t xml:space="preserve">ОБЩАЯ ХАРАКТЕРИСТИКА ПРОГРАММЫ </w:t>
            </w:r>
          </w:p>
        </w:tc>
        <w:tc>
          <w:tcPr>
            <w:tcW w:w="1903" w:type="dxa"/>
            <w:shd w:val="clear" w:color="auto" w:fill="auto"/>
          </w:tcPr>
          <w:p w:rsidR="00340833" w:rsidRPr="00F65BB3" w:rsidRDefault="00340833" w:rsidP="00340833">
            <w:pPr>
              <w:rPr>
                <w:b/>
              </w:rPr>
            </w:pPr>
            <w:r w:rsidRPr="00F65BB3">
              <w:rPr>
                <w:b/>
              </w:rPr>
              <w:t>4</w:t>
            </w:r>
          </w:p>
        </w:tc>
      </w:tr>
      <w:tr w:rsidR="00340833" w:rsidRPr="00F65BB3" w:rsidTr="00340833">
        <w:tc>
          <w:tcPr>
            <w:tcW w:w="7668" w:type="dxa"/>
            <w:shd w:val="clear" w:color="auto" w:fill="auto"/>
          </w:tcPr>
          <w:p w:rsidR="00340833" w:rsidRPr="003A1CF6" w:rsidRDefault="00340833" w:rsidP="00340833">
            <w:pPr>
              <w:numPr>
                <w:ilvl w:val="0"/>
                <w:numId w:val="46"/>
              </w:numPr>
              <w:spacing w:after="200"/>
              <w:rPr>
                <w:b/>
              </w:rPr>
            </w:pPr>
            <w:r w:rsidRPr="00F65BB3">
              <w:rPr>
                <w:b/>
              </w:rPr>
              <w:t>СТРУКТУРА</w:t>
            </w:r>
            <w:r>
              <w:rPr>
                <w:b/>
              </w:rPr>
              <w:t xml:space="preserve"> И СОДЕРЖАНИЕ</w:t>
            </w:r>
            <w:r w:rsidRPr="00F65BB3">
              <w:rPr>
                <w:b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340833" w:rsidRPr="00F65BB3" w:rsidRDefault="00340833" w:rsidP="00340833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40833" w:rsidRPr="00F65BB3" w:rsidTr="00340833">
        <w:trPr>
          <w:trHeight w:val="670"/>
        </w:trPr>
        <w:tc>
          <w:tcPr>
            <w:tcW w:w="7668" w:type="dxa"/>
            <w:shd w:val="clear" w:color="auto" w:fill="auto"/>
          </w:tcPr>
          <w:p w:rsidR="00340833" w:rsidRPr="00F65BB3" w:rsidRDefault="00340833" w:rsidP="00340833">
            <w:pPr>
              <w:numPr>
                <w:ilvl w:val="0"/>
                <w:numId w:val="46"/>
              </w:numPr>
              <w:spacing w:after="200"/>
              <w:rPr>
                <w:b/>
              </w:rPr>
            </w:pPr>
            <w:r w:rsidRPr="00F65BB3">
              <w:rPr>
                <w:b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340833" w:rsidRPr="00F65BB3" w:rsidRDefault="00340833" w:rsidP="00340833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340833" w:rsidRPr="00F65BB3" w:rsidTr="00340833">
        <w:tc>
          <w:tcPr>
            <w:tcW w:w="7668" w:type="dxa"/>
            <w:shd w:val="clear" w:color="auto" w:fill="auto"/>
          </w:tcPr>
          <w:p w:rsidR="00340833" w:rsidRPr="003A1CF6" w:rsidRDefault="00340833" w:rsidP="00340833">
            <w:pPr>
              <w:numPr>
                <w:ilvl w:val="0"/>
                <w:numId w:val="46"/>
              </w:numPr>
              <w:spacing w:after="200"/>
              <w:rPr>
                <w:b/>
              </w:rPr>
            </w:pPr>
            <w:r w:rsidRPr="00F65BB3">
              <w:rPr>
                <w:b/>
              </w:rPr>
              <w:t xml:space="preserve">КОНТРОЛЬ И ОЦЕНКА РЕЗУЛЬТАТОВ ОСВОЕНИЯ </w:t>
            </w:r>
            <w:r>
              <w:rPr>
                <w:b/>
              </w:rPr>
              <w:t>ПР</w:t>
            </w:r>
            <w:r>
              <w:rPr>
                <w:b/>
              </w:rPr>
              <w:t>О</w:t>
            </w:r>
            <w:r>
              <w:rPr>
                <w:b/>
              </w:rPr>
              <w:t>ГРАММЫ</w:t>
            </w:r>
          </w:p>
        </w:tc>
        <w:tc>
          <w:tcPr>
            <w:tcW w:w="1903" w:type="dxa"/>
            <w:shd w:val="clear" w:color="auto" w:fill="auto"/>
          </w:tcPr>
          <w:p w:rsidR="00340833" w:rsidRPr="00F65BB3" w:rsidRDefault="00340833" w:rsidP="00340833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340833" w:rsidRPr="00F65BB3" w:rsidTr="00340833">
        <w:tc>
          <w:tcPr>
            <w:tcW w:w="7668" w:type="dxa"/>
            <w:shd w:val="clear" w:color="auto" w:fill="auto"/>
          </w:tcPr>
          <w:p w:rsidR="00340833" w:rsidRPr="00F65BB3" w:rsidRDefault="00340833" w:rsidP="00340833">
            <w:pPr>
              <w:numPr>
                <w:ilvl w:val="0"/>
                <w:numId w:val="46"/>
              </w:numPr>
              <w:spacing w:after="200"/>
              <w:rPr>
                <w:b/>
              </w:rPr>
            </w:pPr>
            <w:r w:rsidRPr="00F65BB3">
              <w:rPr>
                <w:b/>
              </w:rPr>
              <w:t>ВОЗМОЖНОСТИ ИС</w:t>
            </w:r>
            <w:r>
              <w:rPr>
                <w:b/>
              </w:rPr>
              <w:t xml:space="preserve">ПОЛЬЗОВАНИЯ ПРОГРАММЫ В ДРУГИХ </w:t>
            </w:r>
            <w:r w:rsidRPr="00F65BB3">
              <w:rPr>
                <w:b/>
              </w:rPr>
              <w:t>ООП</w:t>
            </w:r>
          </w:p>
        </w:tc>
        <w:tc>
          <w:tcPr>
            <w:tcW w:w="1903" w:type="dxa"/>
            <w:shd w:val="clear" w:color="auto" w:fill="auto"/>
          </w:tcPr>
          <w:p w:rsidR="00340833" w:rsidRPr="00F65BB3" w:rsidRDefault="00340833" w:rsidP="00340833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</w:tr>
    </w:tbl>
    <w:p w:rsidR="00A71494" w:rsidRPr="006362A8" w:rsidRDefault="00A71494" w:rsidP="00A71494">
      <w:pPr>
        <w:pStyle w:val="Style2"/>
        <w:widowControl/>
        <w:numPr>
          <w:ilvl w:val="0"/>
          <w:numId w:val="43"/>
        </w:numPr>
        <w:tabs>
          <w:tab w:val="left" w:pos="576"/>
        </w:tabs>
        <w:spacing w:before="96"/>
        <w:ind w:left="576"/>
        <w:rPr>
          <w:rStyle w:val="FontStyle31"/>
          <w:rFonts w:ascii="Times New Roman" w:hAnsi="Times New Roman" w:cs="Times New Roman"/>
          <w:spacing w:val="-20"/>
        </w:rPr>
        <w:sectPr w:rsidR="00A71494" w:rsidRPr="006362A8" w:rsidSect="00463848">
          <w:pgSz w:w="11909" w:h="16834"/>
          <w:pgMar w:top="1134" w:right="567" w:bottom="851" w:left="1701" w:header="720" w:footer="720" w:gutter="0"/>
          <w:cols w:space="60"/>
          <w:noEndnote/>
        </w:sectPr>
      </w:pPr>
    </w:p>
    <w:p w:rsidR="00A71494" w:rsidRDefault="00101A64" w:rsidP="00101A64">
      <w:pPr>
        <w:pStyle w:val="Style1"/>
        <w:widowControl/>
        <w:spacing w:before="62" w:line="360" w:lineRule="auto"/>
        <w:jc w:val="center"/>
        <w:rPr>
          <w:rStyle w:val="FontStyle31"/>
          <w:rFonts w:ascii="Times New Roman" w:hAnsi="Times New Roman" w:cs="Times New Roman"/>
          <w:b/>
        </w:rPr>
      </w:pPr>
      <w:r>
        <w:rPr>
          <w:rStyle w:val="FontStyle31"/>
          <w:rFonts w:ascii="Times New Roman" w:hAnsi="Times New Roman" w:cs="Times New Roman"/>
          <w:b/>
        </w:rPr>
        <w:lastRenderedPageBreak/>
        <w:t xml:space="preserve">1. </w:t>
      </w:r>
      <w:r w:rsidRPr="00101A64">
        <w:rPr>
          <w:rStyle w:val="FontStyle31"/>
          <w:rFonts w:ascii="Times New Roman" w:hAnsi="Times New Roman" w:cs="Times New Roman"/>
          <w:b/>
        </w:rPr>
        <w:t>ОБЩАЯ ХАРАКТЕРИСТИКА ПРОГРАММЫ</w:t>
      </w:r>
    </w:p>
    <w:p w:rsidR="00101A64" w:rsidRPr="00101A64" w:rsidRDefault="00101A64" w:rsidP="00101A64">
      <w:pPr>
        <w:pStyle w:val="Style1"/>
        <w:widowControl/>
        <w:spacing w:before="62" w:line="360" w:lineRule="auto"/>
        <w:jc w:val="center"/>
        <w:rPr>
          <w:rStyle w:val="FontStyle31"/>
          <w:rFonts w:ascii="Times New Roman" w:hAnsi="Times New Roman" w:cs="Times New Roman"/>
          <w:b/>
        </w:rPr>
      </w:pPr>
    </w:p>
    <w:p w:rsidR="00A71494" w:rsidRPr="00101A64" w:rsidRDefault="00A71494" w:rsidP="00101A64">
      <w:pPr>
        <w:pStyle w:val="Style15"/>
        <w:widowControl/>
        <w:tabs>
          <w:tab w:val="left" w:pos="413"/>
        </w:tabs>
        <w:contextualSpacing/>
        <w:jc w:val="both"/>
        <w:rPr>
          <w:rStyle w:val="FontStyle31"/>
          <w:rFonts w:ascii="Times New Roman" w:hAnsi="Times New Roman" w:cs="Times New Roman"/>
          <w:b/>
        </w:rPr>
      </w:pPr>
      <w:r w:rsidRPr="00101A64">
        <w:rPr>
          <w:rStyle w:val="FontStyle31"/>
          <w:rFonts w:ascii="Times New Roman" w:hAnsi="Times New Roman" w:cs="Times New Roman"/>
          <w:b/>
        </w:rPr>
        <w:t>1.1.</w:t>
      </w:r>
      <w:r w:rsidRPr="00101A64">
        <w:rPr>
          <w:rStyle w:val="FontStyle31"/>
          <w:rFonts w:ascii="Times New Roman" w:hAnsi="Times New Roman" w:cs="Times New Roman"/>
          <w:b/>
        </w:rPr>
        <w:tab/>
        <w:t>Область применения программы</w:t>
      </w:r>
    </w:p>
    <w:p w:rsidR="00101A64" w:rsidRPr="00CE5BD9" w:rsidRDefault="00101A64" w:rsidP="00101A64">
      <w:pPr>
        <w:pStyle w:val="Style15"/>
        <w:widowControl/>
        <w:tabs>
          <w:tab w:val="left" w:pos="413"/>
        </w:tabs>
        <w:contextualSpacing/>
        <w:jc w:val="both"/>
        <w:rPr>
          <w:rStyle w:val="FontStyle31"/>
          <w:rFonts w:ascii="Times New Roman" w:hAnsi="Times New Roman" w:cs="Times New Roman"/>
        </w:rPr>
      </w:pPr>
    </w:p>
    <w:p w:rsidR="00A71494" w:rsidRPr="00CE5BD9" w:rsidRDefault="00A71494" w:rsidP="00101A64">
      <w:pPr>
        <w:pStyle w:val="Style13"/>
        <w:widowControl/>
        <w:ind w:firstLine="709"/>
        <w:contextualSpacing/>
        <w:jc w:val="both"/>
        <w:rPr>
          <w:rStyle w:val="FontStyle33"/>
          <w:sz w:val="24"/>
          <w:szCs w:val="24"/>
        </w:rPr>
      </w:pPr>
      <w:r w:rsidRPr="00CE5BD9">
        <w:rPr>
          <w:rStyle w:val="FontStyle32"/>
        </w:rPr>
        <w:t xml:space="preserve">Рабочая программа </w:t>
      </w:r>
      <w:r w:rsidRPr="00CE5BD9">
        <w:rPr>
          <w:rStyle w:val="FontStyle31"/>
          <w:rFonts w:ascii="Times New Roman" w:hAnsi="Times New Roman" w:cs="Times New Roman"/>
        </w:rPr>
        <w:t xml:space="preserve">междисциплинарного курса </w:t>
      </w:r>
      <w:r w:rsidRPr="00CE5BD9">
        <w:rPr>
          <w:rStyle w:val="FontStyle32"/>
        </w:rPr>
        <w:t>является частью основной профе</w:t>
      </w:r>
      <w:r w:rsidRPr="00CE5BD9">
        <w:rPr>
          <w:rStyle w:val="FontStyle32"/>
        </w:rPr>
        <w:t>с</w:t>
      </w:r>
      <w:r w:rsidRPr="00CE5BD9">
        <w:rPr>
          <w:rStyle w:val="FontStyle32"/>
        </w:rPr>
        <w:t>сиональной образовательной программы среднего профессионального образования, разраб</w:t>
      </w:r>
      <w:r w:rsidRPr="00CE5BD9">
        <w:rPr>
          <w:rStyle w:val="FontStyle32"/>
        </w:rPr>
        <w:t>о</w:t>
      </w:r>
      <w:r w:rsidRPr="00CE5BD9">
        <w:rPr>
          <w:rStyle w:val="FontStyle32"/>
        </w:rPr>
        <w:t>тана на основе Федерального государственного образовательного стандарта среднего пр</w:t>
      </w:r>
      <w:r w:rsidRPr="00CE5BD9">
        <w:rPr>
          <w:rStyle w:val="FontStyle32"/>
        </w:rPr>
        <w:t>о</w:t>
      </w:r>
      <w:r w:rsidRPr="00CE5BD9">
        <w:rPr>
          <w:rStyle w:val="FontStyle32"/>
        </w:rPr>
        <w:t xml:space="preserve">фессионального образования (далее — ФГОС СПО) по </w:t>
      </w:r>
      <w:r w:rsidR="00D462EE">
        <w:rPr>
          <w:rStyle w:val="FontStyle32"/>
        </w:rPr>
        <w:t>профессии</w:t>
      </w:r>
      <w:r w:rsidRPr="00CE5BD9">
        <w:rPr>
          <w:rStyle w:val="FontStyle32"/>
        </w:rPr>
        <w:t xml:space="preserve"> </w:t>
      </w:r>
      <w:r w:rsidR="007F2669" w:rsidRPr="007F2669">
        <w:rPr>
          <w:rStyle w:val="FontStyle11"/>
          <w:b w:val="0"/>
          <w:sz w:val="24"/>
          <w:szCs w:val="24"/>
        </w:rPr>
        <w:t>Мастер по ремонту и о</w:t>
      </w:r>
      <w:r w:rsidR="007F2669" w:rsidRPr="007F2669">
        <w:rPr>
          <w:rStyle w:val="FontStyle11"/>
          <w:b w:val="0"/>
          <w:sz w:val="24"/>
          <w:szCs w:val="24"/>
        </w:rPr>
        <w:t>б</w:t>
      </w:r>
      <w:r w:rsidR="007F2669" w:rsidRPr="007F2669">
        <w:rPr>
          <w:rStyle w:val="FontStyle11"/>
          <w:b w:val="0"/>
          <w:sz w:val="24"/>
          <w:szCs w:val="24"/>
        </w:rPr>
        <w:t>служиванию автомобилей</w:t>
      </w:r>
      <w:r w:rsidR="007F2669">
        <w:rPr>
          <w:rStyle w:val="FontStyle31"/>
          <w:rFonts w:ascii="Times New Roman" w:hAnsi="Times New Roman" w:cs="Times New Roman"/>
        </w:rPr>
        <w:t>.</w:t>
      </w:r>
      <w:r w:rsidRPr="00CE5BD9">
        <w:rPr>
          <w:rStyle w:val="FontStyle31"/>
          <w:rFonts w:ascii="Times New Roman" w:hAnsi="Times New Roman" w:cs="Times New Roman"/>
        </w:rPr>
        <w:t xml:space="preserve"> Техника и технологии наземного транспорта </w:t>
      </w:r>
      <w:r w:rsidRPr="00CE5BD9">
        <w:rPr>
          <w:rStyle w:val="FontStyle33"/>
          <w:sz w:val="24"/>
          <w:szCs w:val="24"/>
        </w:rPr>
        <w:t xml:space="preserve">в </w:t>
      </w:r>
      <w:r w:rsidRPr="00CE5BD9">
        <w:rPr>
          <w:rStyle w:val="FontStyle32"/>
        </w:rPr>
        <w:t>части освоения о</w:t>
      </w:r>
      <w:r w:rsidRPr="00CE5BD9">
        <w:rPr>
          <w:rStyle w:val="FontStyle32"/>
        </w:rPr>
        <w:t>с</w:t>
      </w:r>
      <w:r w:rsidRPr="00CE5BD9">
        <w:rPr>
          <w:rStyle w:val="FontStyle32"/>
        </w:rPr>
        <w:t xml:space="preserve">новного вида профессиональной деятельности (ВПД): </w:t>
      </w:r>
      <w:r w:rsidR="007F2669">
        <w:rPr>
          <w:rStyle w:val="FontStyle31"/>
          <w:rFonts w:ascii="Times New Roman" w:hAnsi="Times New Roman" w:cs="Times New Roman"/>
        </w:rPr>
        <w:t>Мастер по</w:t>
      </w:r>
      <w:r w:rsidRPr="00CE5BD9">
        <w:rPr>
          <w:rStyle w:val="FontStyle31"/>
          <w:rFonts w:ascii="Times New Roman" w:hAnsi="Times New Roman" w:cs="Times New Roman"/>
        </w:rPr>
        <w:t xml:space="preserve"> ремонт</w:t>
      </w:r>
      <w:r w:rsidR="007F2669">
        <w:rPr>
          <w:rStyle w:val="FontStyle31"/>
          <w:rFonts w:ascii="Times New Roman" w:hAnsi="Times New Roman" w:cs="Times New Roman"/>
        </w:rPr>
        <w:t>у и обслуживанию</w:t>
      </w:r>
      <w:r w:rsidRPr="00CE5BD9">
        <w:rPr>
          <w:rStyle w:val="FontStyle31"/>
          <w:rFonts w:ascii="Times New Roman" w:hAnsi="Times New Roman" w:cs="Times New Roman"/>
        </w:rPr>
        <w:t xml:space="preserve"> авт</w:t>
      </w:r>
      <w:r w:rsidR="007F2669">
        <w:rPr>
          <w:rStyle w:val="FontStyle31"/>
          <w:rFonts w:ascii="Times New Roman" w:hAnsi="Times New Roman" w:cs="Times New Roman"/>
        </w:rPr>
        <w:t>ом</w:t>
      </w:r>
      <w:r w:rsidR="007F2669">
        <w:rPr>
          <w:rStyle w:val="FontStyle31"/>
          <w:rFonts w:ascii="Times New Roman" w:hAnsi="Times New Roman" w:cs="Times New Roman"/>
        </w:rPr>
        <w:t>о</w:t>
      </w:r>
      <w:r w:rsidR="007F2669">
        <w:rPr>
          <w:rStyle w:val="FontStyle31"/>
          <w:rFonts w:ascii="Times New Roman" w:hAnsi="Times New Roman" w:cs="Times New Roman"/>
        </w:rPr>
        <w:t>билей</w:t>
      </w:r>
      <w:r w:rsidRPr="00CE5BD9">
        <w:rPr>
          <w:rStyle w:val="FontStyle31"/>
          <w:rFonts w:ascii="Times New Roman" w:hAnsi="Times New Roman" w:cs="Times New Roman"/>
        </w:rPr>
        <w:t xml:space="preserve"> и соответствующих </w:t>
      </w:r>
      <w:r w:rsidRPr="00CE5BD9">
        <w:rPr>
          <w:rStyle w:val="FontStyle32"/>
        </w:rPr>
        <w:t xml:space="preserve">профессиональных компетенций </w:t>
      </w:r>
      <w:r w:rsidRPr="00CE5BD9">
        <w:rPr>
          <w:rStyle w:val="FontStyle33"/>
          <w:sz w:val="24"/>
          <w:szCs w:val="24"/>
        </w:rPr>
        <w:t>(ПК):</w:t>
      </w:r>
    </w:p>
    <w:p w:rsidR="0010788A" w:rsidRPr="00CE5BD9" w:rsidRDefault="0010788A" w:rsidP="00101A64">
      <w:pPr>
        <w:pStyle w:val="Style3"/>
        <w:widowControl/>
        <w:spacing w:line="240" w:lineRule="auto"/>
        <w:contextualSpacing/>
        <w:jc w:val="both"/>
        <w:rPr>
          <w:rStyle w:val="FontStyle29"/>
        </w:rPr>
      </w:pPr>
      <w:r w:rsidRPr="00CE5BD9">
        <w:rPr>
          <w:rStyle w:val="FontStyle28"/>
        </w:rPr>
        <w:t xml:space="preserve">ПК 2.1. </w:t>
      </w:r>
      <w:r w:rsidRPr="00CE5BD9">
        <w:rPr>
          <w:rStyle w:val="FontStyle29"/>
        </w:rPr>
        <w:t>Управлять автомобилями категории «В» и «С».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8"/>
        </w:rPr>
        <w:t xml:space="preserve">ПК 2.2. </w:t>
      </w:r>
      <w:r w:rsidRPr="00CE5BD9">
        <w:rPr>
          <w:rStyle w:val="FontStyle29"/>
        </w:rPr>
        <w:t>Выполнять работы по транспортировке грузов и перевозке пассажиров.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8"/>
        </w:rPr>
        <w:t xml:space="preserve">ПК 2.3. </w:t>
      </w:r>
      <w:r w:rsidRPr="00CE5BD9">
        <w:rPr>
          <w:rStyle w:val="FontStyle29"/>
        </w:rPr>
        <w:t>Осуществлять техническое обслуживание транспортных средств в пути следования.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8"/>
        </w:rPr>
        <w:t xml:space="preserve">ПК 2.4. </w:t>
      </w:r>
      <w:r w:rsidRPr="00CE5BD9">
        <w:rPr>
          <w:rStyle w:val="FontStyle29"/>
        </w:rPr>
        <w:t>Устранять мелкие неисправности, возникающие во время эксплуатации транспор</w:t>
      </w:r>
      <w:r w:rsidRPr="00CE5BD9">
        <w:rPr>
          <w:rStyle w:val="FontStyle29"/>
        </w:rPr>
        <w:t>т</w:t>
      </w:r>
      <w:r w:rsidRPr="00CE5BD9">
        <w:rPr>
          <w:rStyle w:val="FontStyle29"/>
        </w:rPr>
        <w:t>ных</w:t>
      </w:r>
      <w:r w:rsidR="0017536F">
        <w:rPr>
          <w:rStyle w:val="FontStyle29"/>
        </w:rPr>
        <w:t xml:space="preserve"> </w:t>
      </w:r>
      <w:r w:rsidRPr="00CE5BD9">
        <w:rPr>
          <w:rStyle w:val="FontStyle29"/>
        </w:rPr>
        <w:t>средств.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8"/>
        </w:rPr>
        <w:t xml:space="preserve">ПК 2.5. </w:t>
      </w:r>
      <w:r w:rsidRPr="00CE5BD9">
        <w:rPr>
          <w:rStyle w:val="FontStyle29"/>
        </w:rPr>
        <w:t>Работать с документацией установленной формы.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8"/>
        </w:rPr>
        <w:t xml:space="preserve">ПК 2.6. </w:t>
      </w:r>
      <w:r w:rsidRPr="00CE5BD9">
        <w:rPr>
          <w:rStyle w:val="FontStyle29"/>
        </w:rPr>
        <w:t>Проводить первоочередные мероприятия на месте дорожно-транспортного происш</w:t>
      </w:r>
      <w:r w:rsidRPr="00CE5BD9">
        <w:rPr>
          <w:rStyle w:val="FontStyle29"/>
        </w:rPr>
        <w:t>е</w:t>
      </w:r>
      <w:r w:rsidRPr="00CE5BD9">
        <w:rPr>
          <w:rStyle w:val="FontStyle29"/>
        </w:rPr>
        <w:t>ствия.</w:t>
      </w:r>
    </w:p>
    <w:p w:rsidR="0010788A" w:rsidRPr="00CE5BD9" w:rsidRDefault="0010788A" w:rsidP="00101A64">
      <w:pPr>
        <w:pStyle w:val="Style3"/>
        <w:widowControl/>
        <w:spacing w:line="240" w:lineRule="auto"/>
        <w:ind w:firstLine="682"/>
        <w:contextualSpacing/>
        <w:jc w:val="both"/>
        <w:rPr>
          <w:rStyle w:val="FontStyle29"/>
        </w:rPr>
      </w:pPr>
      <w:r w:rsidRPr="00CE5BD9">
        <w:rPr>
          <w:rStyle w:val="FontStyle29"/>
        </w:rPr>
        <w:t xml:space="preserve">Программа </w:t>
      </w:r>
      <w:r w:rsidR="007661D8" w:rsidRPr="00CE5BD9">
        <w:rPr>
          <w:rStyle w:val="FontStyle29"/>
        </w:rPr>
        <w:t>междисциплинарного курса</w:t>
      </w:r>
      <w:r w:rsidRPr="00CE5BD9">
        <w:rPr>
          <w:rStyle w:val="FontStyle29"/>
        </w:rPr>
        <w:t xml:space="preserve"> может быть использована в дополнительном профессиональном образовании (в программах пов</w:t>
      </w:r>
      <w:r w:rsidRPr="00CE5BD9">
        <w:rPr>
          <w:rStyle w:val="FontStyle29"/>
        </w:rPr>
        <w:t>ы</w:t>
      </w:r>
      <w:r w:rsidRPr="00CE5BD9">
        <w:rPr>
          <w:rStyle w:val="FontStyle29"/>
        </w:rPr>
        <w:t>шения квалификации и переподготовки) и профессиональной подготовке по направлению 190000 Транспортные средства.</w:t>
      </w:r>
    </w:p>
    <w:p w:rsidR="0010788A" w:rsidRPr="00CE5BD9" w:rsidRDefault="006E6645" w:rsidP="00101A64">
      <w:pPr>
        <w:pStyle w:val="Style6"/>
        <w:widowControl/>
        <w:tabs>
          <w:tab w:val="left" w:pos="394"/>
        </w:tabs>
        <w:contextualSpacing/>
        <w:jc w:val="both"/>
        <w:rPr>
          <w:rStyle w:val="FontStyle28"/>
        </w:rPr>
      </w:pPr>
      <w:r w:rsidRPr="00CE5BD9">
        <w:rPr>
          <w:rStyle w:val="FontStyle28"/>
        </w:rPr>
        <w:t xml:space="preserve">1.2. </w:t>
      </w:r>
      <w:r w:rsidR="0010788A" w:rsidRPr="00CE5BD9">
        <w:rPr>
          <w:rStyle w:val="FontStyle28"/>
        </w:rPr>
        <w:t>Цели и задачи модуля - требования к результатам освоения модуля</w:t>
      </w:r>
    </w:p>
    <w:p w:rsidR="0010788A" w:rsidRPr="00CE5BD9" w:rsidRDefault="0010788A" w:rsidP="00101A64">
      <w:pPr>
        <w:pStyle w:val="Style3"/>
        <w:widowControl/>
        <w:spacing w:line="240" w:lineRule="auto"/>
        <w:ind w:firstLine="691"/>
        <w:contextualSpacing/>
        <w:jc w:val="both"/>
        <w:rPr>
          <w:rStyle w:val="FontStyle29"/>
        </w:rPr>
      </w:pPr>
      <w:r w:rsidRPr="00CE5BD9">
        <w:rPr>
          <w:rStyle w:val="FontStyle29"/>
        </w:rPr>
        <w:t>С   целью   овладения   указанным   видом   профессиональной   деятельности   и соо</w:t>
      </w:r>
      <w:r w:rsidRPr="00CE5BD9">
        <w:rPr>
          <w:rStyle w:val="FontStyle29"/>
        </w:rPr>
        <w:t>т</w:t>
      </w:r>
      <w:r w:rsidRPr="00CE5BD9">
        <w:rPr>
          <w:rStyle w:val="FontStyle29"/>
        </w:rPr>
        <w:t>ветствующими  профессиональными компетенциями  обучающийся  в ходе освоения пр</w:t>
      </w:r>
      <w:r w:rsidRPr="00CE5BD9">
        <w:rPr>
          <w:rStyle w:val="FontStyle29"/>
        </w:rPr>
        <w:t>о</w:t>
      </w:r>
      <w:r w:rsidRPr="00CE5BD9">
        <w:rPr>
          <w:rStyle w:val="FontStyle29"/>
        </w:rPr>
        <w:t xml:space="preserve">фессионального модуля должен: </w:t>
      </w:r>
    </w:p>
    <w:p w:rsidR="0010788A" w:rsidRPr="00CE5BD9" w:rsidRDefault="0010788A" w:rsidP="00101A64">
      <w:pPr>
        <w:pStyle w:val="Style3"/>
        <w:widowControl/>
        <w:spacing w:line="240" w:lineRule="auto"/>
        <w:contextualSpacing/>
        <w:jc w:val="both"/>
        <w:rPr>
          <w:rStyle w:val="FontStyle28"/>
        </w:rPr>
      </w:pPr>
    </w:p>
    <w:p w:rsidR="0010788A" w:rsidRPr="00CE5BD9" w:rsidRDefault="0010788A" w:rsidP="00101A64">
      <w:pPr>
        <w:pStyle w:val="Style3"/>
        <w:widowControl/>
        <w:spacing w:line="240" w:lineRule="auto"/>
        <w:contextualSpacing/>
        <w:jc w:val="both"/>
        <w:rPr>
          <w:rStyle w:val="FontStyle28"/>
        </w:rPr>
      </w:pPr>
      <w:r w:rsidRPr="00CE5BD9">
        <w:rPr>
          <w:rStyle w:val="FontStyle28"/>
        </w:rPr>
        <w:t>иметь практический опыт:</w:t>
      </w:r>
    </w:p>
    <w:p w:rsidR="0010788A" w:rsidRPr="00CE5BD9" w:rsidRDefault="0010788A" w:rsidP="00101A64">
      <w:pPr>
        <w:pStyle w:val="Style8"/>
        <w:widowControl/>
        <w:spacing w:line="240" w:lineRule="auto"/>
        <w:ind w:right="4147"/>
        <w:contextualSpacing/>
        <w:rPr>
          <w:rStyle w:val="FontStyle29"/>
        </w:rPr>
      </w:pPr>
      <w:r w:rsidRPr="00CE5BD9">
        <w:rPr>
          <w:rStyle w:val="FontStyle29"/>
        </w:rPr>
        <w:t xml:space="preserve">-  Управления автомобилями категорий «В» и «С»; </w:t>
      </w:r>
    </w:p>
    <w:p w:rsidR="0010788A" w:rsidRPr="00CE5BD9" w:rsidRDefault="0010788A" w:rsidP="00101A64">
      <w:pPr>
        <w:pStyle w:val="Style8"/>
        <w:widowControl/>
        <w:spacing w:line="240" w:lineRule="auto"/>
        <w:ind w:right="4147"/>
        <w:contextualSpacing/>
        <w:rPr>
          <w:rStyle w:val="FontStyle29"/>
        </w:rPr>
      </w:pPr>
    </w:p>
    <w:p w:rsidR="0010788A" w:rsidRPr="00CE5BD9" w:rsidRDefault="0010788A" w:rsidP="00101A64">
      <w:pPr>
        <w:pStyle w:val="Style8"/>
        <w:widowControl/>
        <w:spacing w:line="240" w:lineRule="auto"/>
        <w:ind w:right="4147"/>
        <w:contextualSpacing/>
        <w:rPr>
          <w:rStyle w:val="FontStyle28"/>
        </w:rPr>
      </w:pPr>
      <w:r w:rsidRPr="00CE5BD9">
        <w:rPr>
          <w:rStyle w:val="FontStyle28"/>
        </w:rPr>
        <w:t>уметь: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соблюдать правила дорожного движения;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безопасно управлять транспортными средствами в различных дорожных и метеоролог</w:t>
      </w:r>
      <w:r w:rsidRPr="00CE5BD9">
        <w:rPr>
          <w:rStyle w:val="FontStyle29"/>
        </w:rPr>
        <w:t>и</w:t>
      </w:r>
      <w:r w:rsidRPr="00CE5BD9">
        <w:rPr>
          <w:rStyle w:val="FontStyle29"/>
        </w:rPr>
        <w:t>ческих условиях;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уверено действовать в нештатных ситуациях;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управлять своим эмоциональным состоянием, уважать права других участников дорожн</w:t>
      </w:r>
      <w:r w:rsidRPr="00CE5BD9">
        <w:rPr>
          <w:rStyle w:val="FontStyle29"/>
        </w:rPr>
        <w:t>о</w:t>
      </w:r>
      <w:r w:rsidRPr="00CE5BD9">
        <w:rPr>
          <w:rStyle w:val="FontStyle29"/>
        </w:rPr>
        <w:t>го движения, конструктивно разрешать межличностные конфликты, возникшие между уч</w:t>
      </w:r>
      <w:r w:rsidRPr="00CE5BD9">
        <w:rPr>
          <w:rStyle w:val="FontStyle29"/>
        </w:rPr>
        <w:t>а</w:t>
      </w:r>
      <w:r w:rsidRPr="00CE5BD9">
        <w:rPr>
          <w:rStyle w:val="FontStyle29"/>
        </w:rPr>
        <w:t>стниками дорожного движения;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выполнять контрольный осмотр транспортных средств перед выездом и при выполнении поездки;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заправлять транспортные средства горюче-смазочными материалами и специальными жидкостями с соблюдением экологических требований;</w:t>
      </w:r>
    </w:p>
    <w:p w:rsidR="0010788A" w:rsidRPr="00CE5BD9" w:rsidRDefault="0010788A" w:rsidP="00101A64">
      <w:pPr>
        <w:pStyle w:val="Style1"/>
        <w:widowControl/>
        <w:contextualSpacing/>
        <w:jc w:val="both"/>
        <w:rPr>
          <w:rStyle w:val="FontStyle29"/>
        </w:rPr>
      </w:pPr>
      <w:r w:rsidRPr="00CE5BD9">
        <w:rPr>
          <w:rStyle w:val="FontStyle29"/>
        </w:rPr>
        <w:t>— устранять возникшие во время эксплуатации транспортных средств мелкие неисправн</w:t>
      </w:r>
      <w:r w:rsidRPr="00CE5BD9">
        <w:rPr>
          <w:rStyle w:val="FontStyle29"/>
        </w:rPr>
        <w:t>о</w:t>
      </w:r>
      <w:r w:rsidRPr="00CE5BD9">
        <w:rPr>
          <w:rStyle w:val="FontStyle29"/>
        </w:rPr>
        <w:t>сти, не требующие разборки узлов и агрегатов, с соблюдением требований техники безопа</w:t>
      </w:r>
      <w:r w:rsidRPr="00CE5BD9">
        <w:rPr>
          <w:rStyle w:val="FontStyle29"/>
        </w:rPr>
        <w:t>с</w:t>
      </w:r>
      <w:r w:rsidRPr="00CE5BD9">
        <w:rPr>
          <w:rStyle w:val="FontStyle29"/>
        </w:rPr>
        <w:t>ности;</w:t>
      </w:r>
    </w:p>
    <w:p w:rsidR="0010788A" w:rsidRPr="00CE5BD9" w:rsidRDefault="0010788A" w:rsidP="00101A64">
      <w:pPr>
        <w:pStyle w:val="Style1"/>
        <w:widowControl/>
        <w:contextualSpacing/>
        <w:jc w:val="both"/>
        <w:rPr>
          <w:rStyle w:val="FontStyle29"/>
        </w:rPr>
      </w:pPr>
      <w:r w:rsidRPr="00CE5BD9">
        <w:rPr>
          <w:rStyle w:val="FontStyle29"/>
        </w:rPr>
        <w:t>— соблюдать режим труда и отдыха;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обеспечивать прием размещение, крепление и перевозку грузов, а также безопасную п</w:t>
      </w:r>
      <w:r w:rsidRPr="00CE5BD9">
        <w:rPr>
          <w:rStyle w:val="FontStyle29"/>
        </w:rPr>
        <w:t>о</w:t>
      </w:r>
      <w:r w:rsidRPr="00CE5BD9">
        <w:rPr>
          <w:rStyle w:val="FontStyle29"/>
        </w:rPr>
        <w:t>садку, перевозку и высадку пассажиров;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получать, оформлять и сдавать путевую и транспортную документацию;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принимать возможные меры для оказания первой помощи пострадавшим при дорожно-транспортных происшествиях;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соблюдать требования по транспортировке пострадавших;</w:t>
      </w:r>
    </w:p>
    <w:p w:rsidR="0010788A" w:rsidRPr="00CE5BD9" w:rsidRDefault="0010788A" w:rsidP="00101A64">
      <w:pPr>
        <w:pStyle w:val="Style2"/>
        <w:widowControl/>
        <w:tabs>
          <w:tab w:val="left" w:pos="3341"/>
          <w:tab w:val="left" w:pos="9639"/>
        </w:tabs>
        <w:spacing w:line="240" w:lineRule="auto"/>
        <w:ind w:right="47"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lastRenderedPageBreak/>
        <w:t>— использовать средства пожаротушения,</w:t>
      </w:r>
    </w:p>
    <w:p w:rsidR="0010788A" w:rsidRPr="00CE5BD9" w:rsidRDefault="0010788A" w:rsidP="00101A64">
      <w:pPr>
        <w:pStyle w:val="Style2"/>
        <w:widowControl/>
        <w:tabs>
          <w:tab w:val="left" w:pos="3341"/>
          <w:tab w:val="left" w:pos="9639"/>
        </w:tabs>
        <w:spacing w:line="240" w:lineRule="auto"/>
        <w:ind w:right="47"/>
        <w:contextualSpacing/>
        <w:jc w:val="both"/>
        <w:rPr>
          <w:rStyle w:val="FontStyle29"/>
        </w:rPr>
      </w:pPr>
    </w:p>
    <w:p w:rsidR="0010788A" w:rsidRPr="00CE5BD9" w:rsidRDefault="0010788A" w:rsidP="00101A64">
      <w:pPr>
        <w:pStyle w:val="Style2"/>
        <w:widowControl/>
        <w:tabs>
          <w:tab w:val="left" w:pos="3341"/>
          <w:tab w:val="left" w:pos="9639"/>
        </w:tabs>
        <w:spacing w:line="240" w:lineRule="auto"/>
        <w:ind w:right="47" w:firstLine="0"/>
        <w:contextualSpacing/>
        <w:jc w:val="both"/>
        <w:rPr>
          <w:rStyle w:val="FontStyle29"/>
          <w:b/>
        </w:rPr>
      </w:pPr>
      <w:r w:rsidRPr="00CE5BD9">
        <w:rPr>
          <w:rStyle w:val="FontStyle29"/>
          <w:b/>
        </w:rPr>
        <w:t>знать: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основы законодательства в сфере дорожного движения, Правила дорожного движения;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правила эксплуатации транспортных средств;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правила перевозки грузов и пассажиров;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виды ответственности за нарушение Правил дорожного движения, правил эксплуатации транспортных средств по охране окружающей среды в соответствии с законодательством Российской Федерации;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назначение, расположение, принцип действия основных механизмов и приборов тран</w:t>
      </w:r>
      <w:r w:rsidRPr="00CE5BD9">
        <w:rPr>
          <w:rStyle w:val="FontStyle29"/>
        </w:rPr>
        <w:t>с</w:t>
      </w:r>
      <w:r w:rsidRPr="00CE5BD9">
        <w:rPr>
          <w:rStyle w:val="FontStyle29"/>
        </w:rPr>
        <w:t>портных средств;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порядок выполнения контрольного осмотра транспортных средств перед поездкой и работ по его техническому обслуживанию;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перечень неисправностей и условий, при которых запрещается эксплуатация транспор</w:t>
      </w:r>
      <w:r w:rsidRPr="00CE5BD9">
        <w:rPr>
          <w:rStyle w:val="FontStyle29"/>
        </w:rPr>
        <w:t>т</w:t>
      </w:r>
      <w:r w:rsidRPr="00CE5BD9">
        <w:rPr>
          <w:rStyle w:val="FontStyle29"/>
        </w:rPr>
        <w:t>ных средств или их дальнейшее движение;</w:t>
      </w:r>
    </w:p>
    <w:p w:rsidR="0010788A" w:rsidRPr="00CE5BD9" w:rsidRDefault="0010788A" w:rsidP="00101A64">
      <w:pPr>
        <w:pStyle w:val="Style8"/>
        <w:widowControl/>
        <w:spacing w:line="240" w:lineRule="auto"/>
        <w:contextualSpacing/>
        <w:rPr>
          <w:rStyle w:val="FontStyle29"/>
        </w:rPr>
      </w:pPr>
      <w:r w:rsidRPr="00CE5BD9">
        <w:rPr>
          <w:rStyle w:val="FontStyle29"/>
        </w:rPr>
        <w:t>— приемы устранения неисправностей и выполнения работ по техническому обслуживанию; — правила обращения с эксплуатационными мат</w:t>
      </w:r>
      <w:r w:rsidRPr="00CE5BD9">
        <w:rPr>
          <w:rStyle w:val="FontStyle29"/>
        </w:rPr>
        <w:t>е</w:t>
      </w:r>
      <w:r w:rsidRPr="00CE5BD9">
        <w:rPr>
          <w:rStyle w:val="FontStyle29"/>
        </w:rPr>
        <w:t>риалами;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требования, предъявляемые к режиму труда и отдыха, правила и нормы охраны труда и техники безопасности;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основы безопасного управления транспортными средствами;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порядок оформления путевой и товарно-транспортной документации;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— порядок действий водителя в нештатных ситуациях;</w:t>
      </w:r>
    </w:p>
    <w:p w:rsidR="0010788A" w:rsidRPr="00CE5BD9" w:rsidRDefault="0010788A" w:rsidP="00101A64">
      <w:pPr>
        <w:pStyle w:val="Style2"/>
        <w:widowControl/>
        <w:spacing w:line="240" w:lineRule="auto"/>
        <w:ind w:firstLine="0"/>
        <w:contextualSpacing/>
        <w:jc w:val="both"/>
        <w:rPr>
          <w:rStyle w:val="FontStyle29"/>
        </w:rPr>
      </w:pPr>
      <w:r w:rsidRPr="00CE5BD9">
        <w:rPr>
          <w:rStyle w:val="FontStyle29"/>
        </w:rPr>
        <w:t>комплектацию аптечки, назначение и правила применения входящих в ее состав средств;</w:t>
      </w:r>
    </w:p>
    <w:p w:rsidR="0010788A" w:rsidRDefault="0010788A" w:rsidP="0010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FontStyle29"/>
        </w:rPr>
      </w:pPr>
      <w:r w:rsidRPr="00CE5BD9">
        <w:rPr>
          <w:rStyle w:val="FontStyle29"/>
        </w:rPr>
        <w:t>— приемы и последовательность действий по оказанию первой помощи' пострадавшим при дорожно-транспортных происшествиях; правила пр</w:t>
      </w:r>
      <w:r w:rsidRPr="00CE5BD9">
        <w:rPr>
          <w:rStyle w:val="FontStyle29"/>
        </w:rPr>
        <w:t>и</w:t>
      </w:r>
      <w:r w:rsidRPr="00CE5BD9">
        <w:rPr>
          <w:rStyle w:val="FontStyle29"/>
        </w:rPr>
        <w:t>менения средств пожаротушения</w:t>
      </w:r>
    </w:p>
    <w:p w:rsidR="00AC7624" w:rsidRPr="00CE5BD9" w:rsidRDefault="00AC7624" w:rsidP="0010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Style w:val="FontStyle29"/>
        </w:rPr>
      </w:pPr>
    </w:p>
    <w:p w:rsidR="00AC7624" w:rsidRPr="00112352" w:rsidRDefault="00AC7624" w:rsidP="00AC76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</w:rPr>
      </w:pPr>
      <w:r>
        <w:rPr>
          <w:b/>
        </w:rPr>
        <w:t xml:space="preserve">1.3. </w:t>
      </w:r>
      <w:r w:rsidRPr="00112352">
        <w:rPr>
          <w:b/>
        </w:rPr>
        <w:t xml:space="preserve">Результаты освоения </w:t>
      </w:r>
      <w:r>
        <w:rPr>
          <w:b/>
        </w:rPr>
        <w:t>программы</w:t>
      </w:r>
    </w:p>
    <w:p w:rsidR="00AC7624" w:rsidRDefault="00AC7624" w:rsidP="00AC76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</w:pPr>
      <w:r w:rsidRPr="00112352"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 w:rsidRPr="00D57C96">
        <w:t>Теоретическая подготовка водителей автомобилей,</w:t>
      </w:r>
      <w:r w:rsidRPr="00112352">
        <w:rPr>
          <w:b/>
        </w:rPr>
        <w:t xml:space="preserve"> </w:t>
      </w:r>
      <w:r w:rsidRPr="00112352">
        <w:t>в том числе профессиональными (ПК) и общими (ОК) компетенциями:</w:t>
      </w:r>
    </w:p>
    <w:p w:rsidR="00AC7624" w:rsidRPr="00112352" w:rsidRDefault="00AC7624" w:rsidP="00AC76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contextualSpacing/>
        <w:jc w:val="both"/>
        <w:rPr>
          <w:lang w:val="tt-RU"/>
        </w:rPr>
      </w:pPr>
    </w:p>
    <w:tbl>
      <w:tblPr>
        <w:tblpPr w:leftFromText="180" w:rightFromText="180" w:vertAnchor="text" w:horzAnchor="margin" w:tblpY="60"/>
        <w:tblW w:w="9984" w:type="dxa"/>
        <w:tblLayout w:type="fixed"/>
        <w:tblLook w:val="04A0"/>
      </w:tblPr>
      <w:tblGrid>
        <w:gridCol w:w="1642"/>
        <w:gridCol w:w="8342"/>
      </w:tblGrid>
      <w:tr w:rsidR="00AC7624" w:rsidRPr="00112352" w:rsidTr="00EA4E3E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C7624" w:rsidRPr="00112352" w:rsidRDefault="00AC7624" w:rsidP="00EA4E3E">
            <w:pPr>
              <w:widowControl w:val="0"/>
              <w:snapToGrid w:val="0"/>
              <w:jc w:val="center"/>
              <w:rPr>
                <w:b/>
              </w:rPr>
            </w:pPr>
            <w:r w:rsidRPr="00112352">
              <w:rPr>
                <w:b/>
              </w:rPr>
              <w:t>Код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7624" w:rsidRPr="00112352" w:rsidRDefault="00AC7624" w:rsidP="00EA4E3E">
            <w:pPr>
              <w:widowControl w:val="0"/>
              <w:snapToGrid w:val="0"/>
              <w:jc w:val="center"/>
              <w:rPr>
                <w:b/>
              </w:rPr>
            </w:pPr>
            <w:r w:rsidRPr="00112352">
              <w:rPr>
                <w:b/>
              </w:rPr>
              <w:t>Наименование результата обучения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1.1</w:t>
            </w:r>
          </w:p>
        </w:tc>
        <w:tc>
          <w:tcPr>
            <w:tcW w:w="83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Диагностировать автомобиль, его агрегаты и системы.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1.2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Выполнять работы по различным видам технического обслуживания.</w:t>
            </w:r>
          </w:p>
        </w:tc>
      </w:tr>
      <w:tr w:rsidR="00AC7624" w:rsidRPr="00112352" w:rsidTr="00EA4E3E">
        <w:trPr>
          <w:trHeight w:val="495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1.3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Осуществлять выбор способов ремонта узлов и деталей, устранять неиспра</w:t>
            </w:r>
            <w:r w:rsidRPr="00112352">
              <w:t>в</w:t>
            </w:r>
            <w:r w:rsidRPr="00112352">
              <w:t>ности.</w:t>
            </w:r>
          </w:p>
          <w:p w:rsidR="00AC7624" w:rsidRPr="00112352" w:rsidRDefault="00AC7624" w:rsidP="00EA4E3E">
            <w:pPr>
              <w:widowControl w:val="0"/>
              <w:snapToGrid w:val="0"/>
              <w:jc w:val="both"/>
            </w:pPr>
          </w:p>
        </w:tc>
      </w:tr>
      <w:tr w:rsidR="00AC7624" w:rsidRPr="00112352" w:rsidTr="00EA4E3E">
        <w:trPr>
          <w:trHeight w:val="37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1.4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Оформлять отчётную документацию по техническому обслуживанию</w:t>
            </w:r>
          </w:p>
        </w:tc>
      </w:tr>
      <w:tr w:rsidR="00AC7624" w:rsidRPr="00112352" w:rsidTr="00EA4E3E">
        <w:trPr>
          <w:trHeight w:val="360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 xml:space="preserve">ПК 2.1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Управлять автомобилями категории «</w:t>
            </w:r>
            <w:r>
              <w:t xml:space="preserve">В </w:t>
            </w:r>
            <w:r w:rsidRPr="00112352">
              <w:t>С»</w:t>
            </w:r>
          </w:p>
        </w:tc>
      </w:tr>
      <w:tr w:rsidR="00AC7624" w:rsidRPr="00112352" w:rsidTr="00EA4E3E">
        <w:trPr>
          <w:trHeight w:val="54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2.2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Выполнять работы по транспортировке грузов и перевозке пассажиров.</w:t>
            </w:r>
          </w:p>
        </w:tc>
      </w:tr>
      <w:tr w:rsidR="00AC7624" w:rsidRPr="00112352" w:rsidTr="00EA4E3E">
        <w:trPr>
          <w:trHeight w:val="28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2.3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Осуществлять техническое обслуживание транспортных средств в пути след</w:t>
            </w:r>
            <w:r w:rsidRPr="00112352">
              <w:t>о</w:t>
            </w:r>
            <w:r w:rsidRPr="00112352">
              <w:t>вания.</w:t>
            </w:r>
          </w:p>
        </w:tc>
      </w:tr>
      <w:tr w:rsidR="00AC7624" w:rsidRPr="00112352" w:rsidTr="00EA4E3E">
        <w:trPr>
          <w:trHeight w:val="34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2.4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Устранять мелкие неисправности возникающие во время эксплуатации тран</w:t>
            </w:r>
            <w:r w:rsidRPr="00112352">
              <w:t>с</w:t>
            </w:r>
            <w:r w:rsidRPr="00112352">
              <w:t>портных средств.</w:t>
            </w:r>
          </w:p>
        </w:tc>
      </w:tr>
      <w:tr w:rsidR="00AC7624" w:rsidRPr="00112352" w:rsidTr="00EA4E3E">
        <w:trPr>
          <w:trHeight w:val="37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ПК 2.5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Работать с документацией установленной формы.</w:t>
            </w:r>
          </w:p>
        </w:tc>
      </w:tr>
      <w:tr w:rsidR="00AC7624" w:rsidRPr="00112352" w:rsidTr="00EA4E3E">
        <w:trPr>
          <w:trHeight w:val="225"/>
        </w:trPr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lastRenderedPageBreak/>
              <w:t>ПК 2.6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Проводить первоочередные мероприятия на месте дорожно транспортных средств.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1.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2.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jc w:val="both"/>
            </w:pPr>
            <w:r w:rsidRPr="00112352">
              <w:t>Организовывать собственную деятельность, выбирать типовые методы и сп</w:t>
            </w:r>
            <w:r w:rsidRPr="00112352">
              <w:t>о</w:t>
            </w:r>
            <w:r w:rsidRPr="00112352">
              <w:t>собы выполнения профессиональных задач, оценивать их эффективность и качество.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3.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Принимать решения в стандартных и нестандартных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ситуациях и нести за них ответственность.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4.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Осуществлять поиск и использование информации,</w:t>
            </w:r>
          </w:p>
          <w:p w:rsidR="00AC7624" w:rsidRPr="00112352" w:rsidRDefault="00AC7624" w:rsidP="00EA4E3E">
            <w:pPr>
              <w:widowControl w:val="0"/>
              <w:jc w:val="both"/>
            </w:pPr>
            <w:r w:rsidRPr="00112352">
              <w:t>необходимой для эффективного выполнения профессиональных задач, пр</w:t>
            </w:r>
            <w:r w:rsidRPr="00112352">
              <w:t>о</w:t>
            </w:r>
            <w:r w:rsidRPr="00112352">
              <w:t>фессионального и личностного развития.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5.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Использовать информационно-коммуникационные технологии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в профессиональной деятельности.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6.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Работать в коллективе и в команде, эффективно общаться</w:t>
            </w:r>
          </w:p>
          <w:p w:rsidR="00AC7624" w:rsidRPr="00112352" w:rsidRDefault="00AC7624" w:rsidP="00EA4E3E">
            <w:pPr>
              <w:widowControl w:val="0"/>
              <w:jc w:val="both"/>
            </w:pPr>
            <w:r w:rsidRPr="00112352">
              <w:t>с коллегами, руководством, потребителями.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7.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Брать на себя ответственность за работу членов команды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, за результат выполнения заданий.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8.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Самостоятельно определять задачи профессионального и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личностного развития, заниматься самообразованием, осознанно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планировать повышение квалификации.</w:t>
            </w:r>
          </w:p>
        </w:tc>
      </w:tr>
      <w:tr w:rsidR="00AC7624" w:rsidRPr="00112352" w:rsidTr="00EA4E3E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AC7624" w:rsidRPr="00112352" w:rsidRDefault="00AC7624" w:rsidP="00EA4E3E">
            <w:pPr>
              <w:widowControl w:val="0"/>
              <w:snapToGrid w:val="0"/>
              <w:spacing w:line="360" w:lineRule="auto"/>
              <w:jc w:val="both"/>
            </w:pPr>
            <w:r w:rsidRPr="00112352">
              <w:t>ОК 9.</w:t>
            </w:r>
          </w:p>
        </w:tc>
        <w:tc>
          <w:tcPr>
            <w:tcW w:w="8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AC7624" w:rsidRPr="00112352" w:rsidRDefault="00AC7624" w:rsidP="00EA4E3E">
            <w:pPr>
              <w:autoSpaceDE w:val="0"/>
              <w:snapToGrid w:val="0"/>
            </w:pPr>
            <w:r w:rsidRPr="00112352">
              <w:t>Ориентироваться в условиях частой смены технологий</w:t>
            </w:r>
          </w:p>
          <w:p w:rsidR="00AC7624" w:rsidRPr="00112352" w:rsidRDefault="00AC7624" w:rsidP="00EA4E3E">
            <w:pPr>
              <w:autoSpaceDE w:val="0"/>
            </w:pPr>
            <w:r w:rsidRPr="00112352">
              <w:t>в профессиональной деятельности.</w:t>
            </w:r>
          </w:p>
        </w:tc>
      </w:tr>
    </w:tbl>
    <w:p w:rsidR="00AC7624" w:rsidRDefault="00AC7624" w:rsidP="0010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:rsidR="003E4ED3" w:rsidRPr="00CE5BD9" w:rsidRDefault="003E4ED3" w:rsidP="0010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  <w:r w:rsidRPr="00CE5BD9">
        <w:rPr>
          <w:b/>
        </w:rPr>
        <w:t xml:space="preserve">1.3.  Количество часов на освоение программы </w:t>
      </w:r>
      <w:r w:rsidR="008806E1" w:rsidRPr="00CE5BD9">
        <w:rPr>
          <w:b/>
        </w:rPr>
        <w:t>междисциплинарного курса</w:t>
      </w:r>
      <w:r w:rsidRPr="00CE5BD9">
        <w:rPr>
          <w:b/>
        </w:rPr>
        <w:t>:</w:t>
      </w:r>
    </w:p>
    <w:p w:rsidR="003E4ED3" w:rsidRPr="00CE5BD9" w:rsidRDefault="003E4ED3" w:rsidP="00101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CE5BD9">
        <w:t>максимальной учебной нагрузки учащегося</w:t>
      </w:r>
      <w:r w:rsidR="00DF0273" w:rsidRPr="00CE5BD9">
        <w:t xml:space="preserve"> </w:t>
      </w:r>
      <w:r w:rsidRPr="00CE5BD9">
        <w:t xml:space="preserve"> </w:t>
      </w:r>
      <w:r w:rsidR="00E33C9C">
        <w:rPr>
          <w:b/>
          <w:color w:val="000000" w:themeColor="text1"/>
        </w:rPr>
        <w:t>10</w:t>
      </w:r>
      <w:r w:rsidR="00D57C96">
        <w:rPr>
          <w:b/>
          <w:color w:val="000000" w:themeColor="text1"/>
        </w:rPr>
        <w:t>4</w:t>
      </w:r>
      <w:r w:rsidRPr="00CE5BD9">
        <w:t>–</w:t>
      </w:r>
      <w:r w:rsidR="00CF31C2" w:rsidRPr="00CE5BD9">
        <w:t>ч</w:t>
      </w:r>
      <w:r w:rsidR="00CF31C2" w:rsidRPr="00CE5BD9">
        <w:rPr>
          <w:lang w:val="tt-RU"/>
        </w:rPr>
        <w:t>асов</w:t>
      </w:r>
      <w:r w:rsidRPr="00CE5BD9">
        <w:t>, включая:</w:t>
      </w:r>
    </w:p>
    <w:p w:rsidR="003E4ED3" w:rsidRPr="00CE5BD9" w:rsidRDefault="003E4ED3" w:rsidP="00AC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</w:pPr>
      <w:r w:rsidRPr="00CE5BD9">
        <w:t>обязательной аудиторной</w:t>
      </w:r>
      <w:r w:rsidR="0082239B" w:rsidRPr="00CE5BD9">
        <w:t xml:space="preserve"> учебной нагрузки учащегося –</w:t>
      </w:r>
      <w:r w:rsidR="00E33C9C">
        <w:rPr>
          <w:b/>
        </w:rPr>
        <w:t>104</w:t>
      </w:r>
      <w:r w:rsidRPr="00CE5BD9">
        <w:t xml:space="preserve"> час</w:t>
      </w:r>
      <w:r w:rsidR="007E6EBD" w:rsidRPr="00CE5BD9">
        <w:t>а</w:t>
      </w:r>
      <w:r w:rsidRPr="00CE5BD9">
        <w:t>;</w:t>
      </w:r>
    </w:p>
    <w:p w:rsidR="0010788A" w:rsidRDefault="0010788A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CE5BD9" w:rsidRPr="00CE5BD9" w:rsidRDefault="00CE5BD9" w:rsidP="00CE5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0510C2" w:rsidRPr="00562E87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510C2" w:rsidRPr="00562E87" w:rsidSect="00112352">
          <w:footerReference w:type="even" r:id="rId8"/>
          <w:footerReference w:type="default" r:id="rId9"/>
          <w:pgSz w:w="11907" w:h="16840"/>
          <w:pgMar w:top="851" w:right="851" w:bottom="992" w:left="1418" w:header="709" w:footer="709" w:gutter="0"/>
          <w:cols w:space="720"/>
          <w:titlePg/>
          <w:docGrid w:linePitch="326"/>
        </w:sectPr>
      </w:pPr>
    </w:p>
    <w:p w:rsidR="000510C2" w:rsidRDefault="00B00891" w:rsidP="00B0089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  <w:r>
        <w:rPr>
          <w:b/>
          <w:caps/>
        </w:rPr>
        <w:lastRenderedPageBreak/>
        <w:t>3.</w:t>
      </w:r>
      <w:r w:rsidR="000510C2" w:rsidRPr="00562E87">
        <w:rPr>
          <w:b/>
          <w:caps/>
        </w:rPr>
        <w:t>СТРУКТУРА и</w:t>
      </w:r>
      <w:r w:rsidR="006B02D3">
        <w:rPr>
          <w:b/>
          <w:caps/>
        </w:rPr>
        <w:t xml:space="preserve"> </w:t>
      </w:r>
      <w:r w:rsidR="000510C2" w:rsidRPr="00562E87">
        <w:rPr>
          <w:b/>
          <w:caps/>
        </w:rPr>
        <w:t>содержание профессионального модуля</w:t>
      </w:r>
      <w:r w:rsidR="004413D6">
        <w:rPr>
          <w:b/>
          <w:caps/>
        </w:rPr>
        <w:t xml:space="preserve"> ПМ</w:t>
      </w:r>
      <w:r w:rsidR="00C2781E">
        <w:rPr>
          <w:b/>
          <w:caps/>
        </w:rPr>
        <w:t>.02</w:t>
      </w:r>
    </w:p>
    <w:p w:rsidR="00101A64" w:rsidRPr="00C2781E" w:rsidRDefault="00101A64" w:rsidP="00B0089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</w:rPr>
      </w:pPr>
    </w:p>
    <w:p w:rsidR="000732D2" w:rsidRPr="00562E87" w:rsidRDefault="004413D6" w:rsidP="00EB67B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</w:t>
      </w:r>
      <w:r w:rsidR="000732D2" w:rsidRPr="00562E87">
        <w:rPr>
          <w:b/>
        </w:rPr>
        <w:t xml:space="preserve">3.1. Тематический план </w:t>
      </w:r>
      <w:r w:rsidR="00101A64">
        <w:rPr>
          <w:b/>
        </w:rPr>
        <w:t>программы</w:t>
      </w:r>
    </w:p>
    <w:p w:rsidR="000732D2" w:rsidRPr="00562E87" w:rsidRDefault="000732D2" w:rsidP="000732D2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95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38"/>
        <w:gridCol w:w="3688"/>
        <w:gridCol w:w="1697"/>
        <w:gridCol w:w="1466"/>
        <w:gridCol w:w="1232"/>
        <w:gridCol w:w="1843"/>
        <w:gridCol w:w="1700"/>
        <w:gridCol w:w="1846"/>
      </w:tblGrid>
      <w:tr w:rsidR="007E6EBD" w:rsidRPr="00562E87" w:rsidTr="00367C04">
        <w:trPr>
          <w:cantSplit/>
          <w:trHeight w:val="435"/>
          <w:jc w:val="center"/>
        </w:trPr>
        <w:tc>
          <w:tcPr>
            <w:tcW w:w="571" w:type="pct"/>
            <w:vMerge w:val="restart"/>
          </w:tcPr>
          <w:p w:rsidR="007E6EBD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562E87">
              <w:rPr>
                <w:b/>
              </w:rPr>
              <w:t>Коды</w:t>
            </w:r>
            <w:r w:rsidRPr="00562E87">
              <w:rPr>
                <w:b/>
                <w:lang w:val="en-US"/>
              </w:rPr>
              <w:t xml:space="preserve"> </w:t>
            </w:r>
          </w:p>
          <w:p w:rsidR="007E6EBD" w:rsidRPr="00562E87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562E87">
              <w:rPr>
                <w:b/>
              </w:rPr>
              <w:t>професси</w:t>
            </w:r>
            <w:r w:rsidRPr="00562E87">
              <w:rPr>
                <w:b/>
              </w:rPr>
              <w:t>о</w:t>
            </w:r>
            <w:r w:rsidRPr="00562E87">
              <w:rPr>
                <w:b/>
              </w:rPr>
              <w:t>нальных</w:t>
            </w:r>
            <w:r w:rsidRPr="00562E87">
              <w:rPr>
                <w:b/>
                <w:lang w:val="en-US"/>
              </w:rPr>
              <w:t xml:space="preserve"> </w:t>
            </w:r>
            <w:r w:rsidRPr="00562E87">
              <w:rPr>
                <w:b/>
              </w:rPr>
              <w:t>компетенций</w:t>
            </w:r>
          </w:p>
        </w:tc>
        <w:tc>
          <w:tcPr>
            <w:tcW w:w="1212" w:type="pct"/>
            <w:vMerge w:val="restart"/>
          </w:tcPr>
          <w:p w:rsidR="007E6EBD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562E87">
              <w:rPr>
                <w:b/>
              </w:rPr>
              <w:t>Наименования разделов</w:t>
            </w:r>
          </w:p>
          <w:p w:rsidR="007E6EBD" w:rsidRPr="00562E87" w:rsidRDefault="00367C04" w:rsidP="00C840A8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Междисциплинарного курса</w:t>
            </w:r>
          </w:p>
        </w:tc>
        <w:tc>
          <w:tcPr>
            <w:tcW w:w="558" w:type="pct"/>
            <w:vMerge w:val="restart"/>
          </w:tcPr>
          <w:p w:rsidR="007E6EBD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562E87">
              <w:rPr>
                <w:b/>
                <w:iCs/>
              </w:rPr>
              <w:t xml:space="preserve">Всего </w:t>
            </w:r>
          </w:p>
          <w:p w:rsidR="007E6EBD" w:rsidRPr="00562E87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562E87">
              <w:rPr>
                <w:b/>
                <w:iCs/>
              </w:rPr>
              <w:t>часов</w:t>
            </w:r>
          </w:p>
          <w:p w:rsidR="007E6EBD" w:rsidRPr="00562E87" w:rsidRDefault="007E6EBD" w:rsidP="00C2781E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  <w:r w:rsidRPr="00562E87">
              <w:rPr>
                <w:i/>
                <w:iCs/>
              </w:rPr>
              <w:t>(макс. уче</w:t>
            </w:r>
            <w:r w:rsidRPr="00562E87">
              <w:rPr>
                <w:i/>
                <w:iCs/>
              </w:rPr>
              <w:t>б</w:t>
            </w:r>
            <w:r w:rsidRPr="00562E87">
              <w:rPr>
                <w:i/>
                <w:iCs/>
              </w:rPr>
              <w:t>ная нагрузка и практики)</w:t>
            </w:r>
          </w:p>
        </w:tc>
        <w:tc>
          <w:tcPr>
            <w:tcW w:w="2052" w:type="pct"/>
            <w:gridSpan w:val="4"/>
          </w:tcPr>
          <w:p w:rsidR="007E6EBD" w:rsidRPr="00562E87" w:rsidRDefault="007E6EBD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607" w:type="pct"/>
          </w:tcPr>
          <w:p w:rsidR="007E6EBD" w:rsidRPr="00826233" w:rsidRDefault="007E6EBD" w:rsidP="00C2781E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826233">
              <w:rPr>
                <w:b/>
                <w:iCs/>
              </w:rPr>
              <w:t xml:space="preserve">Практика </w:t>
            </w:r>
          </w:p>
        </w:tc>
      </w:tr>
      <w:tr w:rsidR="00367C04" w:rsidRPr="00562E87" w:rsidTr="00367C04">
        <w:trPr>
          <w:cantSplit/>
          <w:trHeight w:val="435"/>
          <w:jc w:val="center"/>
        </w:trPr>
        <w:tc>
          <w:tcPr>
            <w:tcW w:w="571" w:type="pct"/>
            <w:vMerge/>
          </w:tcPr>
          <w:p w:rsidR="00367C04" w:rsidRPr="00562E87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212" w:type="pct"/>
            <w:vMerge/>
          </w:tcPr>
          <w:p w:rsidR="00367C04" w:rsidRPr="00562E87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367C04" w:rsidRPr="00562E87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493" w:type="pct"/>
            <w:gridSpan w:val="3"/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559" w:type="pct"/>
            <w:vMerge w:val="restart"/>
          </w:tcPr>
          <w:p w:rsidR="00ED0262" w:rsidRDefault="00ED0262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Самостоя</w:t>
            </w:r>
          </w:p>
          <w:p w:rsidR="00367C04" w:rsidRPr="00562E87" w:rsidRDefault="00ED0262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тельная</w:t>
            </w:r>
            <w:r w:rsidR="00367C04" w:rsidRPr="00562E87">
              <w:rPr>
                <w:b/>
              </w:rPr>
              <w:t xml:space="preserve"> работа обучающего</w:t>
            </w:r>
            <w:r w:rsidR="00367C04">
              <w:rPr>
                <w:b/>
              </w:rPr>
              <w:t>-</w:t>
            </w:r>
            <w:r w:rsidR="00367C04" w:rsidRPr="00562E87">
              <w:rPr>
                <w:b/>
              </w:rPr>
              <w:t xml:space="preserve">ся, </w:t>
            </w:r>
          </w:p>
          <w:p w:rsidR="00367C04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</w:pPr>
          </w:p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t>часов</w:t>
            </w:r>
          </w:p>
        </w:tc>
        <w:tc>
          <w:tcPr>
            <w:tcW w:w="607" w:type="pct"/>
            <w:vMerge w:val="restart"/>
          </w:tcPr>
          <w:p w:rsidR="00367C04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26233">
              <w:rPr>
                <w:b/>
              </w:rPr>
              <w:t>Учебная</w:t>
            </w:r>
            <w:r>
              <w:rPr>
                <w:b/>
              </w:rPr>
              <w:t>,</w:t>
            </w:r>
          </w:p>
          <w:p w:rsidR="00367C04" w:rsidRPr="009E1A90" w:rsidRDefault="00367C04" w:rsidP="00C2781E">
            <w:pPr>
              <w:pStyle w:val="2"/>
              <w:widowControl w:val="0"/>
              <w:ind w:left="0" w:firstLine="0"/>
              <w:jc w:val="center"/>
            </w:pPr>
            <w:r w:rsidRPr="009E1A90">
              <w:t>часов</w:t>
            </w:r>
          </w:p>
        </w:tc>
      </w:tr>
      <w:tr w:rsidR="00367C04" w:rsidRPr="00562E87" w:rsidTr="00367C04">
        <w:trPr>
          <w:cantSplit/>
          <w:trHeight w:val="390"/>
          <w:jc w:val="center"/>
        </w:trPr>
        <w:tc>
          <w:tcPr>
            <w:tcW w:w="571" w:type="pct"/>
            <w:vMerge/>
          </w:tcPr>
          <w:p w:rsidR="00367C04" w:rsidRPr="00562E87" w:rsidRDefault="00367C04" w:rsidP="00C2781E">
            <w:pPr>
              <w:jc w:val="center"/>
              <w:rPr>
                <w:b/>
              </w:rPr>
            </w:pPr>
          </w:p>
        </w:tc>
        <w:tc>
          <w:tcPr>
            <w:tcW w:w="1212" w:type="pct"/>
            <w:vMerge/>
          </w:tcPr>
          <w:p w:rsidR="00367C04" w:rsidRPr="00562E87" w:rsidRDefault="00367C04" w:rsidP="00C2781E">
            <w:pPr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367C04" w:rsidRPr="00562E87" w:rsidRDefault="00367C04" w:rsidP="00C2781E">
            <w:pPr>
              <w:jc w:val="center"/>
              <w:rPr>
                <w:b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Всего,</w:t>
            </w:r>
          </w:p>
          <w:p w:rsidR="00367C04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</w:pPr>
          </w:p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</w:pPr>
            <w:r w:rsidRPr="00562E87">
              <w:t>часов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367C04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Теоретические занятия,</w:t>
            </w:r>
          </w:p>
          <w:p w:rsidR="00367C04" w:rsidRPr="00367C04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</w:pPr>
            <w:r w:rsidRPr="00367C04">
              <w:t xml:space="preserve">часов </w:t>
            </w:r>
          </w:p>
        </w:tc>
        <w:tc>
          <w:tcPr>
            <w:tcW w:w="606" w:type="pct"/>
            <w:tcBorders>
              <w:left w:val="single" w:sz="4" w:space="0" w:color="auto"/>
            </w:tcBorders>
          </w:tcPr>
          <w:p w:rsidR="00367C04" w:rsidRPr="00562E87" w:rsidRDefault="00367C04" w:rsidP="00367C04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в т.ч. практические занятия,</w:t>
            </w:r>
          </w:p>
          <w:p w:rsidR="00367C04" w:rsidRPr="00562E87" w:rsidRDefault="00367C04" w:rsidP="00367C04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t>час</w:t>
            </w:r>
            <w:r>
              <w:t>а</w:t>
            </w:r>
          </w:p>
        </w:tc>
        <w:tc>
          <w:tcPr>
            <w:tcW w:w="559" w:type="pct"/>
            <w:vMerge/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607" w:type="pct"/>
            <w:vMerge/>
          </w:tcPr>
          <w:p w:rsidR="00367C04" w:rsidRPr="00826233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367C04" w:rsidRPr="00562E87" w:rsidTr="00367C04">
        <w:trPr>
          <w:jc w:val="center"/>
        </w:trPr>
        <w:tc>
          <w:tcPr>
            <w:tcW w:w="571" w:type="pct"/>
          </w:tcPr>
          <w:p w:rsidR="00367C04" w:rsidRPr="00562E87" w:rsidRDefault="00367C04" w:rsidP="00C2781E">
            <w:pPr>
              <w:jc w:val="center"/>
              <w:rPr>
                <w:b/>
              </w:rPr>
            </w:pPr>
            <w:r w:rsidRPr="00562E87">
              <w:rPr>
                <w:b/>
              </w:rPr>
              <w:t>1</w:t>
            </w:r>
          </w:p>
        </w:tc>
        <w:tc>
          <w:tcPr>
            <w:tcW w:w="1212" w:type="pct"/>
          </w:tcPr>
          <w:p w:rsidR="00367C04" w:rsidRPr="00562E87" w:rsidRDefault="00367C04" w:rsidP="00C2781E">
            <w:pPr>
              <w:jc w:val="center"/>
              <w:rPr>
                <w:b/>
              </w:rPr>
            </w:pPr>
            <w:r w:rsidRPr="00562E87">
              <w:rPr>
                <w:b/>
              </w:rPr>
              <w:t>2</w:t>
            </w:r>
          </w:p>
        </w:tc>
        <w:tc>
          <w:tcPr>
            <w:tcW w:w="558" w:type="pct"/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3</w:t>
            </w:r>
          </w:p>
        </w:tc>
        <w:tc>
          <w:tcPr>
            <w:tcW w:w="482" w:type="pct"/>
            <w:tcBorders>
              <w:right w:val="single" w:sz="4" w:space="0" w:color="auto"/>
            </w:tcBorders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4</w:t>
            </w:r>
          </w:p>
        </w:tc>
        <w:tc>
          <w:tcPr>
            <w:tcW w:w="405" w:type="pct"/>
            <w:tcBorders>
              <w:left w:val="single" w:sz="4" w:space="0" w:color="auto"/>
              <w:right w:val="single" w:sz="4" w:space="0" w:color="auto"/>
            </w:tcBorders>
          </w:tcPr>
          <w:p w:rsidR="00367C04" w:rsidRPr="00562E87" w:rsidRDefault="00367C04" w:rsidP="00367C04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06" w:type="pct"/>
            <w:tcBorders>
              <w:left w:val="single" w:sz="4" w:space="0" w:color="auto"/>
            </w:tcBorders>
          </w:tcPr>
          <w:p w:rsidR="00367C04" w:rsidRPr="00562E87" w:rsidRDefault="00367C04" w:rsidP="00C2781E">
            <w:pPr>
              <w:pStyle w:val="a5"/>
              <w:widowControl w:val="0"/>
              <w:suppressAutoHyphens/>
              <w:jc w:val="center"/>
              <w:rPr>
                <w:b/>
              </w:rPr>
            </w:pPr>
            <w:r w:rsidRPr="00562E87">
              <w:rPr>
                <w:b/>
              </w:rPr>
              <w:t>5</w:t>
            </w:r>
          </w:p>
        </w:tc>
        <w:tc>
          <w:tcPr>
            <w:tcW w:w="559" w:type="pct"/>
          </w:tcPr>
          <w:p w:rsidR="00367C04" w:rsidRPr="00562E87" w:rsidRDefault="00367C04" w:rsidP="00C2781E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2E87">
              <w:rPr>
                <w:b/>
              </w:rPr>
              <w:t>6</w:t>
            </w:r>
          </w:p>
        </w:tc>
        <w:tc>
          <w:tcPr>
            <w:tcW w:w="607" w:type="pct"/>
          </w:tcPr>
          <w:p w:rsidR="00367C04" w:rsidRPr="00826233" w:rsidRDefault="00367C04" w:rsidP="00C2781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26233">
              <w:rPr>
                <w:b/>
              </w:rPr>
              <w:t>7</w:t>
            </w:r>
          </w:p>
        </w:tc>
      </w:tr>
      <w:tr w:rsidR="00CE5BD9" w:rsidRPr="004942E5" w:rsidTr="009C7B9D">
        <w:trPr>
          <w:trHeight w:val="823"/>
          <w:jc w:val="center"/>
        </w:trPr>
        <w:tc>
          <w:tcPr>
            <w:tcW w:w="571" w:type="pct"/>
            <w:vMerge w:val="restart"/>
            <w:tcBorders>
              <w:top w:val="single" w:sz="4" w:space="0" w:color="auto"/>
            </w:tcBorders>
          </w:tcPr>
          <w:p w:rsidR="00CE5BD9" w:rsidRDefault="00CE5BD9" w:rsidP="00367C04">
            <w:pPr>
              <w:jc w:val="center"/>
              <w:rPr>
                <w:b/>
              </w:rPr>
            </w:pPr>
            <w:r w:rsidRPr="004942E5">
              <w:rPr>
                <w:b/>
              </w:rPr>
              <w:t>ПК 1</w:t>
            </w:r>
            <w:r>
              <w:rPr>
                <w:b/>
              </w:rPr>
              <w:t>.1</w:t>
            </w:r>
            <w:r w:rsidRPr="004942E5">
              <w:rPr>
                <w:b/>
              </w:rPr>
              <w:t>−</w:t>
            </w:r>
            <w:r>
              <w:rPr>
                <w:b/>
              </w:rPr>
              <w:t>1.4</w:t>
            </w:r>
          </w:p>
          <w:p w:rsidR="00CE5BD9" w:rsidRPr="004942E5" w:rsidRDefault="00CE5BD9" w:rsidP="00367C04">
            <w:pPr>
              <w:jc w:val="center"/>
              <w:rPr>
                <w:b/>
              </w:rPr>
            </w:pPr>
            <w:r>
              <w:rPr>
                <w:b/>
              </w:rPr>
              <w:t>ПК 2.1-2.6</w:t>
            </w:r>
          </w:p>
        </w:tc>
        <w:tc>
          <w:tcPr>
            <w:tcW w:w="1212" w:type="pct"/>
            <w:tcBorders>
              <w:top w:val="single" w:sz="4" w:space="0" w:color="auto"/>
              <w:bottom w:val="single" w:sz="4" w:space="0" w:color="auto"/>
            </w:tcBorders>
          </w:tcPr>
          <w:p w:rsidR="00CE5BD9" w:rsidRPr="004942E5" w:rsidRDefault="00CE5BD9" w:rsidP="00D57C96">
            <w:pPr>
              <w:rPr>
                <w:b/>
              </w:rPr>
            </w:pPr>
            <w:r w:rsidRPr="004942E5">
              <w:rPr>
                <w:b/>
              </w:rPr>
              <w:t>М</w:t>
            </w:r>
            <w:r>
              <w:rPr>
                <w:b/>
              </w:rPr>
              <w:t>.</w:t>
            </w:r>
            <w:r w:rsidRPr="004942E5">
              <w:rPr>
                <w:b/>
              </w:rPr>
              <w:t>Д</w:t>
            </w:r>
            <w:r>
              <w:rPr>
                <w:b/>
              </w:rPr>
              <w:t>.</w:t>
            </w:r>
            <w:r w:rsidRPr="004942E5">
              <w:rPr>
                <w:b/>
              </w:rPr>
              <w:t>К.</w:t>
            </w:r>
            <w:r>
              <w:rPr>
                <w:b/>
              </w:rPr>
              <w:t xml:space="preserve"> </w:t>
            </w:r>
            <w:r w:rsidRPr="004942E5">
              <w:rPr>
                <w:b/>
              </w:rPr>
              <w:t>0</w:t>
            </w:r>
            <w:r w:rsidR="00D57C96">
              <w:rPr>
                <w:b/>
              </w:rPr>
              <w:t xml:space="preserve">2.02 </w:t>
            </w:r>
            <w:r>
              <w:rPr>
                <w:b/>
              </w:rPr>
              <w:t>П</w:t>
            </w:r>
            <w:r w:rsidRPr="004942E5">
              <w:rPr>
                <w:b/>
              </w:rPr>
              <w:t>одготовка вод</w:t>
            </w:r>
            <w:r w:rsidRPr="004942E5">
              <w:rPr>
                <w:b/>
              </w:rPr>
              <w:t>и</w:t>
            </w:r>
            <w:r w:rsidRPr="004942E5">
              <w:rPr>
                <w:b/>
              </w:rPr>
              <w:t>те</w:t>
            </w:r>
            <w:r w:rsidR="00D57C96">
              <w:rPr>
                <w:b/>
              </w:rPr>
              <w:t>ля автомобиля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</w:tcPr>
          <w:p w:rsidR="00CE5BD9" w:rsidRPr="004942E5" w:rsidRDefault="00CE5BD9" w:rsidP="004942E5">
            <w:pPr>
              <w:pStyle w:val="2"/>
              <w:widowControl w:val="0"/>
              <w:ind w:left="0"/>
              <w:jc w:val="center"/>
              <w:rPr>
                <w:b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D9" w:rsidRPr="004942E5" w:rsidRDefault="00E33C9C" w:rsidP="004942E5">
            <w:pPr>
              <w:pStyle w:val="2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D57C96">
              <w:rPr>
                <w:b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D9" w:rsidRPr="00367C04" w:rsidRDefault="00E33C9C" w:rsidP="00367C0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BD9" w:rsidRPr="00367C04" w:rsidRDefault="00D57C96" w:rsidP="00367C04">
            <w:pPr>
              <w:pStyle w:val="2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</w:tcPr>
          <w:p w:rsidR="00CE5BD9" w:rsidRPr="004942E5" w:rsidRDefault="00D57C96" w:rsidP="004942E5">
            <w:pPr>
              <w:pStyle w:val="2"/>
              <w:widowControl w:val="0"/>
              <w:ind w:left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bottom w:val="single" w:sz="4" w:space="0" w:color="auto"/>
            </w:tcBorders>
          </w:tcPr>
          <w:p w:rsidR="00CE5BD9" w:rsidRPr="004942E5" w:rsidRDefault="00CE5BD9" w:rsidP="004942E5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462EE" w:rsidRPr="004942E5" w:rsidTr="00101A64">
        <w:trPr>
          <w:gridAfter w:val="7"/>
          <w:wAfter w:w="4429" w:type="pct"/>
          <w:trHeight w:val="276"/>
          <w:jc w:val="center"/>
        </w:trPr>
        <w:tc>
          <w:tcPr>
            <w:tcW w:w="571" w:type="pct"/>
            <w:vMerge/>
          </w:tcPr>
          <w:p w:rsidR="00D462EE" w:rsidRPr="004942E5" w:rsidRDefault="00D462EE" w:rsidP="00367C04">
            <w:pPr>
              <w:jc w:val="center"/>
              <w:rPr>
                <w:b/>
              </w:rPr>
            </w:pPr>
          </w:p>
        </w:tc>
      </w:tr>
    </w:tbl>
    <w:p w:rsidR="00C2781E" w:rsidRPr="004942E5" w:rsidRDefault="00C2781E" w:rsidP="004942E5">
      <w:pPr>
        <w:jc w:val="center"/>
      </w:pPr>
    </w:p>
    <w:p w:rsidR="00C2781E" w:rsidRDefault="00C2781E" w:rsidP="00C2781E"/>
    <w:p w:rsidR="00E8138C" w:rsidRDefault="00E8138C" w:rsidP="00EB67B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544" w:firstLine="0"/>
      </w:pPr>
    </w:p>
    <w:p w:rsidR="00C840A8" w:rsidRDefault="00C840A8" w:rsidP="00C840A8"/>
    <w:p w:rsidR="00C840A8" w:rsidRDefault="00C840A8" w:rsidP="00C840A8"/>
    <w:p w:rsidR="00C840A8" w:rsidRDefault="00C840A8" w:rsidP="00C840A8"/>
    <w:p w:rsidR="00C840A8" w:rsidRDefault="00C840A8" w:rsidP="00C840A8"/>
    <w:p w:rsidR="00D462EE" w:rsidRDefault="00D462EE" w:rsidP="00C840A8"/>
    <w:p w:rsidR="00D462EE" w:rsidRDefault="00D462EE" w:rsidP="00C840A8"/>
    <w:p w:rsidR="00D462EE" w:rsidRDefault="00D462EE" w:rsidP="00C840A8"/>
    <w:p w:rsidR="00C840A8" w:rsidRDefault="00C840A8" w:rsidP="00C840A8"/>
    <w:p w:rsidR="00C840A8" w:rsidRDefault="00C840A8" w:rsidP="00C840A8"/>
    <w:p w:rsidR="00C840A8" w:rsidRDefault="00C840A8" w:rsidP="00C840A8"/>
    <w:p w:rsidR="00367C04" w:rsidRDefault="00367C04" w:rsidP="00C840A8"/>
    <w:p w:rsidR="00367C04" w:rsidRDefault="00367C04" w:rsidP="00C840A8"/>
    <w:p w:rsidR="00367C04" w:rsidRDefault="00367C04" w:rsidP="00C840A8"/>
    <w:p w:rsidR="00367C04" w:rsidRDefault="00367C04" w:rsidP="00C840A8"/>
    <w:p w:rsidR="00367C04" w:rsidRPr="00101A64" w:rsidRDefault="00367C04" w:rsidP="00101A64"/>
    <w:p w:rsidR="000510C2" w:rsidRPr="00101A64" w:rsidRDefault="00EB67B1" w:rsidP="00101A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</w:rPr>
      </w:pPr>
      <w:r w:rsidRPr="00101A64">
        <w:rPr>
          <w:b/>
          <w:lang w:val="tt-RU"/>
        </w:rPr>
        <w:t xml:space="preserve">1.2  </w:t>
      </w:r>
      <w:r w:rsidR="000510C2" w:rsidRPr="00101A64">
        <w:rPr>
          <w:b/>
        </w:rPr>
        <w:t>Содержание обучения</w:t>
      </w:r>
      <w:r w:rsidR="002F2823" w:rsidRPr="00101A64">
        <w:rPr>
          <w:b/>
        </w:rPr>
        <w:t xml:space="preserve"> </w:t>
      </w:r>
      <w:r w:rsidR="000510C2" w:rsidRPr="00101A64">
        <w:rPr>
          <w:b/>
        </w:rPr>
        <w:t xml:space="preserve"> по профессиональному модулю ПМ</w:t>
      </w:r>
      <w:r w:rsidR="00DD329C" w:rsidRPr="00101A64">
        <w:rPr>
          <w:b/>
        </w:rPr>
        <w:t>.</w:t>
      </w:r>
      <w:r w:rsidR="00E8138C" w:rsidRPr="00101A64">
        <w:rPr>
          <w:b/>
        </w:rPr>
        <w:t>0</w:t>
      </w:r>
      <w:r w:rsidR="00E33C9C" w:rsidRPr="00101A64">
        <w:rPr>
          <w:b/>
        </w:rPr>
        <w:t>2</w:t>
      </w:r>
      <w:r w:rsidRPr="00101A64">
        <w:rPr>
          <w:b/>
        </w:rPr>
        <w:t xml:space="preserve">. </w:t>
      </w:r>
    </w:p>
    <w:p w:rsidR="000510C2" w:rsidRPr="00101A64" w:rsidRDefault="000510C2" w:rsidP="00101A64"/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90"/>
        <w:gridCol w:w="426"/>
        <w:gridCol w:w="8788"/>
        <w:gridCol w:w="1604"/>
        <w:gridCol w:w="13"/>
        <w:gridCol w:w="1427"/>
      </w:tblGrid>
      <w:tr w:rsidR="000510C2" w:rsidRPr="00101A64" w:rsidTr="00760EAF">
        <w:trPr>
          <w:jc w:val="center"/>
        </w:trPr>
        <w:tc>
          <w:tcPr>
            <w:tcW w:w="2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10C2" w:rsidRPr="00101A64" w:rsidRDefault="000510C2" w:rsidP="00101A64">
            <w:pPr>
              <w:rPr>
                <w:b/>
              </w:rPr>
            </w:pPr>
            <w:r w:rsidRPr="00101A64">
              <w:rPr>
                <w:b/>
                <w:bCs/>
              </w:rPr>
              <w:t>Наименование разд</w:t>
            </w:r>
            <w:r w:rsidRPr="00101A64">
              <w:rPr>
                <w:b/>
                <w:bCs/>
              </w:rPr>
              <w:t>е</w:t>
            </w:r>
            <w:r w:rsidRPr="00101A64">
              <w:rPr>
                <w:b/>
                <w:bCs/>
              </w:rPr>
              <w:t>лов профессиональн</w:t>
            </w:r>
            <w:r w:rsidRPr="00101A64">
              <w:rPr>
                <w:b/>
                <w:bCs/>
              </w:rPr>
              <w:t>о</w:t>
            </w:r>
            <w:r w:rsidRPr="00101A64">
              <w:rPr>
                <w:b/>
                <w:bCs/>
              </w:rPr>
              <w:t>го модуля (ПМ), ме</w:t>
            </w:r>
            <w:r w:rsidRPr="00101A64">
              <w:rPr>
                <w:b/>
                <w:bCs/>
              </w:rPr>
              <w:t>ж</w:t>
            </w:r>
            <w:r w:rsidRPr="00101A64">
              <w:rPr>
                <w:b/>
                <w:bCs/>
              </w:rPr>
              <w:t>дисциплинарных ку</w:t>
            </w:r>
            <w:r w:rsidRPr="00101A64">
              <w:rPr>
                <w:b/>
                <w:bCs/>
              </w:rPr>
              <w:t>р</w:t>
            </w:r>
            <w:r w:rsidRPr="00101A64">
              <w:rPr>
                <w:b/>
                <w:bCs/>
              </w:rPr>
              <w:t>сов (МДК) и тем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3A66" w:rsidRPr="00101A64" w:rsidRDefault="000510C2" w:rsidP="00101A64">
            <w:pPr>
              <w:ind w:left="-13"/>
              <w:jc w:val="center"/>
              <w:rPr>
                <w:b/>
                <w:bCs/>
              </w:rPr>
            </w:pPr>
            <w:r w:rsidRPr="00101A64">
              <w:rPr>
                <w:b/>
                <w:bCs/>
              </w:rPr>
              <w:t xml:space="preserve">Содержание учебного материала, лабораторные работы и практические </w:t>
            </w:r>
          </w:p>
          <w:p w:rsidR="000510C2" w:rsidRPr="00101A64" w:rsidRDefault="000510C2" w:rsidP="00101A64">
            <w:pPr>
              <w:ind w:left="-13"/>
              <w:jc w:val="center"/>
              <w:rPr>
                <w:b/>
              </w:rPr>
            </w:pPr>
            <w:r w:rsidRPr="00101A64">
              <w:rPr>
                <w:b/>
                <w:bCs/>
              </w:rPr>
              <w:t xml:space="preserve">занятия, самостоятельная работа обучающихся, курсовая работа 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C53D7" w:rsidRPr="00101A64" w:rsidRDefault="000510C2" w:rsidP="00101A64">
            <w:pPr>
              <w:jc w:val="center"/>
              <w:rPr>
                <w:rFonts w:eastAsia="Calibri"/>
                <w:b/>
                <w:bCs/>
              </w:rPr>
            </w:pPr>
            <w:r w:rsidRPr="00101A64">
              <w:rPr>
                <w:rFonts w:eastAsia="Calibri"/>
                <w:b/>
                <w:bCs/>
              </w:rPr>
              <w:t xml:space="preserve">Объем </w:t>
            </w:r>
          </w:p>
          <w:p w:rsidR="000510C2" w:rsidRPr="00101A64" w:rsidRDefault="000510C2" w:rsidP="00101A64">
            <w:pPr>
              <w:jc w:val="center"/>
              <w:rPr>
                <w:rFonts w:eastAsia="Calibri"/>
                <w:b/>
                <w:bCs/>
              </w:rPr>
            </w:pPr>
            <w:r w:rsidRPr="00101A64"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10C2" w:rsidRPr="00101A64" w:rsidRDefault="000510C2" w:rsidP="00101A64">
            <w:pPr>
              <w:jc w:val="center"/>
              <w:rPr>
                <w:rFonts w:eastAsia="Calibri"/>
                <w:b/>
                <w:bCs/>
              </w:rPr>
            </w:pPr>
            <w:r w:rsidRPr="00101A64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0510C2" w:rsidRPr="00101A64" w:rsidTr="00101A64">
        <w:trPr>
          <w:jc w:val="center"/>
        </w:trPr>
        <w:tc>
          <w:tcPr>
            <w:tcW w:w="2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10C2" w:rsidRPr="00101A64" w:rsidRDefault="000510C2" w:rsidP="00101A64">
            <w:pPr>
              <w:jc w:val="center"/>
              <w:rPr>
                <w:b/>
              </w:rPr>
            </w:pPr>
            <w:r w:rsidRPr="00101A64">
              <w:rPr>
                <w:b/>
              </w:rPr>
              <w:t>1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10C2" w:rsidRPr="00101A64" w:rsidRDefault="000510C2" w:rsidP="00101A64">
            <w:pPr>
              <w:ind w:left="631"/>
              <w:jc w:val="center"/>
              <w:rPr>
                <w:b/>
                <w:bCs/>
              </w:rPr>
            </w:pPr>
            <w:r w:rsidRPr="00101A64">
              <w:rPr>
                <w:b/>
                <w:bCs/>
              </w:rPr>
              <w:t>2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510C2" w:rsidRPr="00101A64" w:rsidRDefault="000510C2" w:rsidP="00101A64">
            <w:pPr>
              <w:jc w:val="center"/>
              <w:rPr>
                <w:rFonts w:eastAsia="Calibri"/>
                <w:b/>
                <w:bCs/>
              </w:rPr>
            </w:pPr>
            <w:r w:rsidRPr="00101A6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510C2" w:rsidRPr="00101A64" w:rsidRDefault="000510C2" w:rsidP="00101A64">
            <w:pPr>
              <w:jc w:val="center"/>
              <w:rPr>
                <w:rFonts w:eastAsia="Calibri"/>
                <w:b/>
                <w:bCs/>
              </w:rPr>
            </w:pPr>
            <w:r w:rsidRPr="00101A64">
              <w:rPr>
                <w:rFonts w:eastAsia="Calibri"/>
                <w:b/>
                <w:bCs/>
              </w:rPr>
              <w:t>4</w:t>
            </w:r>
          </w:p>
        </w:tc>
      </w:tr>
      <w:tr w:rsidR="008806E1" w:rsidRPr="00101A64" w:rsidTr="00101A64">
        <w:trPr>
          <w:trHeight w:val="361"/>
          <w:jc w:val="center"/>
        </w:trPr>
        <w:tc>
          <w:tcPr>
            <w:tcW w:w="120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06E1" w:rsidRPr="00101A64" w:rsidRDefault="008806E1" w:rsidP="00101A64">
            <w:pPr>
              <w:rPr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D57C96" w:rsidRPr="00101A64">
              <w:rPr>
                <w:b/>
                <w:sz w:val="20"/>
                <w:szCs w:val="20"/>
              </w:rPr>
              <w:t xml:space="preserve">МДК.02.02 Теоретическая </w:t>
            </w:r>
            <w:r w:rsidRPr="00101A64">
              <w:rPr>
                <w:b/>
                <w:sz w:val="20"/>
                <w:szCs w:val="20"/>
              </w:rPr>
              <w:t>подготовка водителя автомобиля.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6E1" w:rsidRPr="00101A64" w:rsidRDefault="008806E1" w:rsidP="00101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6E1" w:rsidRPr="00101A64" w:rsidRDefault="008806E1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806E1" w:rsidRPr="00101A64" w:rsidTr="00101A64">
        <w:trPr>
          <w:trHeight w:val="365"/>
          <w:jc w:val="center"/>
        </w:trPr>
        <w:tc>
          <w:tcPr>
            <w:tcW w:w="120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806E1" w:rsidRPr="00101A64" w:rsidRDefault="008806E1" w:rsidP="00101A6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Раздел 1«Основы законодательства в сфере дорожного движения»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806E1" w:rsidRPr="00101A64" w:rsidRDefault="008806E1" w:rsidP="00101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6E1" w:rsidRPr="00101A64" w:rsidRDefault="008806E1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B446CD" w:rsidRPr="00101A64" w:rsidTr="00101A64">
        <w:trPr>
          <w:cantSplit/>
          <w:trHeight w:val="70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446CD" w:rsidRPr="00101A64" w:rsidRDefault="00B446CD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Тема 1.1. Общие полож</w:t>
            </w:r>
            <w:r w:rsidRPr="00101A64">
              <w:rPr>
                <w:b/>
                <w:sz w:val="20"/>
                <w:szCs w:val="20"/>
              </w:rPr>
              <w:t>е</w:t>
            </w:r>
            <w:r w:rsidRPr="00101A64">
              <w:rPr>
                <w:b/>
                <w:sz w:val="20"/>
                <w:szCs w:val="20"/>
              </w:rPr>
              <w:t>ния. Основные понятия и термины. Обязанности уч</w:t>
            </w:r>
            <w:r w:rsidRPr="00101A64">
              <w:rPr>
                <w:b/>
                <w:sz w:val="20"/>
                <w:szCs w:val="20"/>
              </w:rPr>
              <w:t>а</w:t>
            </w:r>
            <w:r w:rsidRPr="00101A64">
              <w:rPr>
                <w:b/>
                <w:sz w:val="20"/>
                <w:szCs w:val="20"/>
              </w:rPr>
              <w:t>стников дорожного движ</w:t>
            </w:r>
            <w:r w:rsidRPr="00101A64">
              <w:rPr>
                <w:b/>
                <w:sz w:val="20"/>
                <w:szCs w:val="20"/>
              </w:rPr>
              <w:t>е</w:t>
            </w:r>
            <w:r w:rsidRPr="00101A64">
              <w:rPr>
                <w:b/>
                <w:sz w:val="20"/>
                <w:szCs w:val="20"/>
              </w:rPr>
              <w:t>ния.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0D2CD1" w:rsidRPr="00101A64" w:rsidTr="00101A64">
        <w:trPr>
          <w:cantSplit/>
          <w:trHeight w:val="23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D2CD1" w:rsidRPr="00101A64" w:rsidRDefault="000D2CD1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D2CD1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0D2CD1" w:rsidRPr="00101A64" w:rsidTr="00101A64">
        <w:trPr>
          <w:cantSplit/>
          <w:trHeight w:val="23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D2CD1" w:rsidRPr="00101A64" w:rsidRDefault="000D2CD1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lef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Введение. Обзор законодательных актов. Закон о безопасности дорожного движения, </w:t>
            </w:r>
          </w:p>
          <w:p w:rsidR="000D2CD1" w:rsidRPr="00101A64" w:rsidRDefault="000D2CD1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Правила дорожного движения, Кодекс об административных правонарушениях, Уголовный кодекс.</w:t>
            </w:r>
          </w:p>
        </w:tc>
        <w:tc>
          <w:tcPr>
            <w:tcW w:w="1604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D2CD1" w:rsidRPr="00101A64" w:rsidRDefault="000D2CD1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D575E0" w:rsidRPr="00101A64" w:rsidTr="00101A64">
        <w:trPr>
          <w:cantSplit/>
          <w:trHeight w:val="23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575E0" w:rsidRPr="00101A64" w:rsidRDefault="00D575E0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8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D575E0" w:rsidRPr="00101A64" w:rsidTr="00101A64">
        <w:trPr>
          <w:cantSplit/>
          <w:trHeight w:val="23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575E0" w:rsidRPr="00101A64" w:rsidRDefault="00D575E0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78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D575E0" w:rsidRPr="00101A64" w:rsidTr="00101A64">
        <w:trPr>
          <w:cantSplit/>
          <w:trHeight w:val="34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575E0" w:rsidRPr="00101A64" w:rsidRDefault="00D575E0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Общее положение, основные понятия и термины.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B7E40" w:rsidRPr="00101A64" w:rsidTr="00101A64">
        <w:trPr>
          <w:cantSplit/>
          <w:trHeight w:val="39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B7E40" w:rsidRPr="00101A64" w:rsidRDefault="00EB7E40" w:rsidP="00101A64">
            <w:pPr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B7E4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B7E40" w:rsidRPr="00101A64" w:rsidRDefault="00EB7E4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Гражданский кодекс. Закон об охране окружающей среды. Закон об обязательном страховании гражданской ответственности (ОСАГО)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B7E40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B7E40" w:rsidRPr="00101A64" w:rsidRDefault="000A6CC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B446CD" w:rsidRPr="00101A64" w:rsidTr="00101A64">
        <w:trPr>
          <w:cantSplit/>
          <w:trHeight w:val="24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446CD" w:rsidRPr="00101A64" w:rsidRDefault="00B446CD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924BE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B446CD" w:rsidRPr="00101A64" w:rsidTr="00101A64">
        <w:trPr>
          <w:cantSplit/>
          <w:trHeight w:val="38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446CD" w:rsidRPr="00101A64" w:rsidRDefault="00B446CD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976C62" w:rsidRPr="00101A64" w:rsidRDefault="00B446CD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 xml:space="preserve">Решение комплексных задач </w:t>
            </w:r>
            <w:r w:rsidR="00376D55" w:rsidRPr="00101A64">
              <w:rPr>
                <w:bCs/>
                <w:sz w:val="20"/>
                <w:szCs w:val="20"/>
              </w:rPr>
              <w:t>по темам : «Общие положения», «Обязанности водителей», «Обяза</w:t>
            </w:r>
            <w:r w:rsidR="00376D55" w:rsidRPr="00101A64">
              <w:rPr>
                <w:bCs/>
                <w:sz w:val="20"/>
                <w:szCs w:val="20"/>
              </w:rPr>
              <w:t>н</w:t>
            </w:r>
            <w:r w:rsidR="00376D55" w:rsidRPr="00101A64">
              <w:rPr>
                <w:bCs/>
                <w:sz w:val="20"/>
                <w:szCs w:val="20"/>
              </w:rPr>
              <w:t>ности пешеходов».</w:t>
            </w:r>
            <w:r w:rsidR="00976C62" w:rsidRPr="00101A64">
              <w:rPr>
                <w:sz w:val="20"/>
                <w:szCs w:val="20"/>
              </w:rPr>
              <w:t xml:space="preserve"> Порядок предоставления транспортных средств должностным лицам.</w:t>
            </w:r>
          </w:p>
          <w:p w:rsidR="00976C62" w:rsidRPr="00101A64" w:rsidRDefault="00976C62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Права и обязанности водителей транспортных средств, движущихся с включенным проблесковым маячком синего ц</w:t>
            </w:r>
            <w:r w:rsidR="00813ADF" w:rsidRPr="00101A64">
              <w:rPr>
                <w:sz w:val="20"/>
                <w:szCs w:val="20"/>
              </w:rPr>
              <w:t>вета и специальным звуковым сиг</w:t>
            </w:r>
            <w:r w:rsidRPr="00101A64">
              <w:rPr>
                <w:sz w:val="20"/>
                <w:szCs w:val="20"/>
              </w:rPr>
              <w:t>налом. Обязанности других водителей по обе</w:t>
            </w:r>
            <w:r w:rsidRPr="00101A64">
              <w:rPr>
                <w:sz w:val="20"/>
                <w:szCs w:val="20"/>
              </w:rPr>
              <w:t>с</w:t>
            </w:r>
            <w:r w:rsidRPr="00101A64">
              <w:rPr>
                <w:sz w:val="20"/>
                <w:szCs w:val="20"/>
              </w:rPr>
              <w:t xml:space="preserve">печению безопасности движения специальных транспортных средств. Обязанности водителей, причастных к дорожно-транспортному происшествию. Обязанности пешеходов и пассажиров по обеспечению безопасности </w:t>
            </w:r>
            <w:r w:rsidR="0011373C" w:rsidRPr="00101A64">
              <w:rPr>
                <w:sz w:val="20"/>
                <w:szCs w:val="20"/>
              </w:rPr>
              <w:t>дорожного</w:t>
            </w:r>
            <w:r w:rsidRPr="00101A64">
              <w:rPr>
                <w:sz w:val="20"/>
                <w:szCs w:val="20"/>
              </w:rPr>
              <w:t xml:space="preserve"> движения</w:t>
            </w:r>
          </w:p>
          <w:p w:rsidR="00B446CD" w:rsidRPr="00101A64" w:rsidRDefault="00B446CD" w:rsidP="00101A64">
            <w:pPr>
              <w:rPr>
                <w:bCs/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446CD" w:rsidRPr="00101A64" w:rsidRDefault="00B924BE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446CD" w:rsidRPr="00101A64" w:rsidRDefault="00B446CD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268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br w:type="page"/>
            </w:r>
            <w:r w:rsidRPr="00101A64">
              <w:rPr>
                <w:b/>
                <w:sz w:val="20"/>
                <w:szCs w:val="20"/>
              </w:rPr>
              <w:t>Тема 1.2. Дорожные знаки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18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426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Значение дорожных знаков в общей системе организации дорожного движения. Классификация дорожных знаков.</w:t>
            </w:r>
            <w:r w:rsidR="008A427A" w:rsidRPr="00101A64">
              <w:rPr>
                <w:sz w:val="20"/>
                <w:szCs w:val="20"/>
              </w:rPr>
              <w:t xml:space="preserve"> </w:t>
            </w:r>
            <w:r w:rsidRPr="00101A64">
              <w:rPr>
                <w:sz w:val="20"/>
                <w:szCs w:val="20"/>
              </w:rPr>
              <w:t>Требования к расстановке знаков. Дублирующие, повторные и временные знаки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813ADF" w:rsidRPr="00101A64" w:rsidTr="00101A64">
        <w:trPr>
          <w:cantSplit/>
          <w:trHeight w:val="462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Предупреждающие знаки. Назначение. Общий признак предупреждения.</w:t>
            </w:r>
          </w:p>
          <w:p w:rsidR="00813ADF" w:rsidRPr="00101A64" w:rsidRDefault="00813ADF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Правила установки предупреждающих знаков. Название и назначение каждого знака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198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Знаки приоритета. Предписывающие знаки.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10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Знаки особых предписаний. Знаки запрещающие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288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Знаки сервиса. Знаки дополнительной информации (таблички) и применение их с дорожными зн</w:t>
            </w:r>
            <w:r w:rsidRPr="00101A64">
              <w:rPr>
                <w:sz w:val="20"/>
                <w:szCs w:val="20"/>
              </w:rPr>
              <w:t>а</w:t>
            </w:r>
            <w:r w:rsidRPr="00101A64">
              <w:rPr>
                <w:sz w:val="20"/>
                <w:szCs w:val="20"/>
              </w:rPr>
              <w:t>ками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B924BE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24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Дорожная разметка и ее характеристики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931C2D" w:rsidRPr="00101A64" w:rsidTr="00101A64">
        <w:trPr>
          <w:cantSplit/>
          <w:trHeight w:val="26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31C2D" w:rsidRPr="00101A64" w:rsidRDefault="00931C2D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931C2D" w:rsidRPr="00101A64" w:rsidTr="00101A64">
        <w:trPr>
          <w:cantSplit/>
          <w:trHeight w:val="39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31C2D" w:rsidRPr="00101A64" w:rsidRDefault="00931C2D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ind w:left="58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задач, разбор типичных дорожно-транспортных ситуаций с использованием технических средств обучения. По теме: « Дорожные знаки».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8A0988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931C2D" w:rsidRPr="00101A64" w:rsidTr="00101A64">
        <w:trPr>
          <w:cantSplit/>
          <w:trHeight w:val="61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31C2D" w:rsidRPr="00101A64" w:rsidRDefault="00931C2D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931C2D" w:rsidRPr="00101A64" w:rsidRDefault="00D575E0" w:rsidP="00101A64">
            <w:pPr>
              <w:ind w:left="58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Посадка. Ознакомление с органами управления, контрольно-измерительными приборами (выпо</w:t>
            </w:r>
            <w:r w:rsidRPr="00101A64">
              <w:rPr>
                <w:sz w:val="20"/>
                <w:szCs w:val="20"/>
              </w:rPr>
              <w:t>л</w:t>
            </w:r>
            <w:r w:rsidRPr="00101A64">
              <w:rPr>
                <w:sz w:val="20"/>
                <w:szCs w:val="20"/>
              </w:rPr>
              <w:t>няется на автотренажере)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F82391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31C2D" w:rsidRPr="00101A64" w:rsidRDefault="00931C2D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C2237" w:rsidRPr="00101A64" w:rsidTr="00101A64">
        <w:trPr>
          <w:cantSplit/>
          <w:trHeight w:val="225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B924BE" w:rsidRPr="00101A64"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Pr="00101A64">
              <w:rPr>
                <w:b/>
                <w:sz w:val="20"/>
                <w:szCs w:val="20"/>
              </w:rPr>
              <w:t xml:space="preserve"> Порядок движ</w:t>
            </w:r>
            <w:r w:rsidRPr="00101A64">
              <w:rPr>
                <w:b/>
                <w:sz w:val="20"/>
                <w:szCs w:val="20"/>
              </w:rPr>
              <w:t>е</w:t>
            </w:r>
            <w:r w:rsidRPr="00101A64">
              <w:rPr>
                <w:b/>
                <w:sz w:val="20"/>
                <w:szCs w:val="20"/>
              </w:rPr>
              <w:t>ния, остановка и стоянка транспортных средств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C2237" w:rsidRPr="00101A64" w:rsidTr="00101A64">
        <w:trPr>
          <w:cantSplit/>
          <w:trHeight w:val="6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D575E0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C2237" w:rsidRPr="00101A64" w:rsidTr="00101A64">
        <w:trPr>
          <w:cantSplit/>
          <w:trHeight w:val="341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Предупредительные сигналы. Виды и назначение сигналов. разворот.</w:t>
            </w:r>
            <w:r w:rsidR="008A427A" w:rsidRPr="00101A64">
              <w:rPr>
                <w:sz w:val="20"/>
                <w:szCs w:val="20"/>
              </w:rPr>
              <w:t xml:space="preserve"> </w:t>
            </w:r>
            <w:r w:rsidRPr="00101A64">
              <w:rPr>
                <w:sz w:val="20"/>
                <w:szCs w:val="20"/>
              </w:rPr>
              <w:t xml:space="preserve">Порядок движения задним ходом. 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2237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3C2237" w:rsidRPr="00101A64" w:rsidTr="00101A64">
        <w:trPr>
          <w:cantSplit/>
          <w:trHeight w:val="26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C2237" w:rsidRPr="00101A64" w:rsidRDefault="003C2237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C2237" w:rsidRPr="00101A64" w:rsidRDefault="003C2237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Скорость движения. Факторы, влияющие на выбор скорости движения.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2237" w:rsidRPr="00101A64" w:rsidRDefault="003C2237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D575E0" w:rsidRPr="00101A64" w:rsidTr="00101A64">
        <w:trPr>
          <w:cantSplit/>
          <w:trHeight w:val="26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575E0" w:rsidRPr="00101A64" w:rsidRDefault="00D575E0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Остановка и стоянка.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813ADF" w:rsidRPr="00101A64" w:rsidTr="00101A64">
        <w:trPr>
          <w:cantSplit/>
          <w:trHeight w:val="26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813ADF" w:rsidRPr="00101A64" w:rsidTr="00101A64">
        <w:trPr>
          <w:cantSplit/>
          <w:trHeight w:val="44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ind w:left="5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 по теме: «Порядок движения, остановка и стоянка транспортных средств».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8A0988" w:rsidP="00101A64">
            <w:pPr>
              <w:ind w:left="58"/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30725" w:rsidRPr="00101A64" w:rsidTr="00101A64">
        <w:trPr>
          <w:cantSplit/>
          <w:trHeight w:val="322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01A64">
              <w:br w:type="page"/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4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Pr="00101A64">
              <w:rPr>
                <w:b/>
                <w:sz w:val="20"/>
                <w:szCs w:val="20"/>
              </w:rPr>
              <w:t xml:space="preserve"> Регулирование дорожного движения</w:t>
            </w:r>
          </w:p>
          <w:p w:rsidR="00830725" w:rsidRPr="00101A64" w:rsidRDefault="0083072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830725" w:rsidRPr="00101A64" w:rsidRDefault="0083072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30725" w:rsidRPr="00101A64" w:rsidTr="00101A64">
        <w:trPr>
          <w:cantSplit/>
          <w:trHeight w:val="236"/>
          <w:jc w:val="center"/>
        </w:trPr>
        <w:tc>
          <w:tcPr>
            <w:tcW w:w="2790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D575E0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30725" w:rsidRPr="00101A64" w:rsidTr="00101A64">
        <w:trPr>
          <w:cantSplit/>
          <w:trHeight w:val="43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Средства регулирования дорожного движения. 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830725" w:rsidRPr="00101A64" w:rsidTr="00101A64">
        <w:trPr>
          <w:cantSplit/>
          <w:trHeight w:val="24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Значение сигналов регулировщика для трамваев, пешеходов и безрельсовых транспортных средств. 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D575E0" w:rsidRPr="00101A64" w:rsidTr="00101A64">
        <w:trPr>
          <w:cantSplit/>
          <w:trHeight w:val="24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Значения сигналов светофора и действия водителей в соответствии с этими сигналами.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575E0" w:rsidRPr="00101A64" w:rsidRDefault="00D575E0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27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813ADF" w:rsidRPr="00101A64" w:rsidTr="00101A64">
        <w:trPr>
          <w:cantSplit/>
          <w:trHeight w:val="92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задач, разбор типичных дорожно-транспортных ситуации с использованием технических средств обучения. По теме «Регулирование дорожного движения»</w:t>
            </w:r>
          </w:p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 Формирование умений правильно руководствоваться сигналами регулирования, ориентироваться, оценивать ситуацию и прогнозировать ее развитие.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8A0988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8"/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572E9" w:rsidRPr="00101A64" w:rsidTr="00101A64">
        <w:trPr>
          <w:cantSplit/>
          <w:trHeight w:val="150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ind w:left="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5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Pr="00101A64">
              <w:rPr>
                <w:b/>
                <w:sz w:val="20"/>
                <w:szCs w:val="20"/>
              </w:rPr>
              <w:t xml:space="preserve"> Проезд перекр</w:t>
            </w:r>
            <w:r w:rsidRPr="00101A64">
              <w:rPr>
                <w:b/>
                <w:sz w:val="20"/>
                <w:szCs w:val="20"/>
              </w:rPr>
              <w:t>е</w:t>
            </w:r>
            <w:r w:rsidRPr="00101A64">
              <w:rPr>
                <w:b/>
                <w:sz w:val="20"/>
                <w:szCs w:val="20"/>
              </w:rPr>
              <w:t>стков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ind w:left="8"/>
              <w:jc w:val="both"/>
              <w:rPr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572E9" w:rsidRPr="00101A64" w:rsidTr="00101A64">
        <w:trPr>
          <w:cantSplit/>
          <w:trHeight w:val="119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ind w:left="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ind w:left="8"/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E5065A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5572E9" w:rsidRPr="00101A64" w:rsidTr="00101A64">
        <w:trPr>
          <w:cantSplit/>
          <w:trHeight w:val="169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ind w:left="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ind w:left="8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Регулируемые перекрестки. 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572E9" w:rsidRPr="00101A64" w:rsidTr="00101A64">
        <w:trPr>
          <w:cantSplit/>
          <w:trHeight w:val="21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ind w:left="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ind w:left="8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 xml:space="preserve">Нерегулируемые перекрестки. 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5065A" w:rsidRPr="00101A64" w:rsidTr="00101A64">
        <w:trPr>
          <w:cantSplit/>
          <w:trHeight w:val="21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5065A" w:rsidRPr="00101A64" w:rsidRDefault="00E5065A" w:rsidP="00101A64">
            <w:pPr>
              <w:ind w:left="8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ind w:left="8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Проезд перекрестков</w:t>
            </w:r>
          </w:p>
        </w:tc>
        <w:tc>
          <w:tcPr>
            <w:tcW w:w="160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30725" w:rsidRPr="00101A64" w:rsidTr="00101A64">
        <w:trPr>
          <w:cantSplit/>
          <w:trHeight w:val="2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Практическое занятие.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830725" w:rsidRPr="00101A64" w:rsidTr="00101A64">
        <w:trPr>
          <w:cantSplit/>
          <w:trHeight w:val="438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30725" w:rsidRPr="00101A64" w:rsidRDefault="00830725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101A64">
              <w:rPr>
                <w:rFonts w:eastAsia="Calibri"/>
                <w:bCs/>
                <w:sz w:val="20"/>
                <w:szCs w:val="20"/>
              </w:rPr>
              <w:t>Разбор типичных дорожно-транспортных ситуации с использованием технических средств обучения. По теме : «Проезд перекрёстков».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30725" w:rsidRPr="00101A64" w:rsidRDefault="008A0988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0725" w:rsidRPr="00101A64" w:rsidRDefault="0083072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722BFD" w:rsidRPr="00101A64" w:rsidTr="00101A64">
        <w:trPr>
          <w:cantSplit/>
          <w:trHeight w:val="438"/>
          <w:jc w:val="center"/>
        </w:trPr>
        <w:tc>
          <w:tcPr>
            <w:tcW w:w="2790" w:type="dxa"/>
            <w:tcBorders>
              <w:left w:val="single" w:sz="18" w:space="0" w:color="auto"/>
              <w:right w:val="single" w:sz="18" w:space="0" w:color="auto"/>
            </w:tcBorders>
          </w:tcPr>
          <w:p w:rsidR="00722BFD" w:rsidRPr="00101A64" w:rsidRDefault="00722BFD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722BFD" w:rsidRPr="00101A64" w:rsidRDefault="00722BFD" w:rsidP="00101A6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722BFD" w:rsidRPr="00101A64" w:rsidRDefault="00722BFD" w:rsidP="00101A6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Приёмы управления транспортным средством (выполняется на автотренажере).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22BFD" w:rsidRPr="00101A64" w:rsidRDefault="008A0988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22BFD" w:rsidRPr="00101A64" w:rsidRDefault="00722BFD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5572E9" w:rsidRPr="00101A64" w:rsidTr="00101A64">
        <w:trPr>
          <w:cantSplit/>
          <w:trHeight w:val="103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lastRenderedPageBreak/>
              <w:t>Тема 1.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6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101A64">
              <w:rPr>
                <w:b/>
                <w:sz w:val="20"/>
                <w:szCs w:val="20"/>
              </w:rPr>
              <w:t>Проезд пешехо</w:t>
            </w:r>
            <w:r w:rsidRPr="00101A64">
              <w:rPr>
                <w:b/>
                <w:sz w:val="20"/>
                <w:szCs w:val="20"/>
              </w:rPr>
              <w:t>д</w:t>
            </w:r>
            <w:r w:rsidRPr="00101A64">
              <w:rPr>
                <w:b/>
                <w:sz w:val="20"/>
                <w:szCs w:val="20"/>
              </w:rPr>
              <w:t>ных переходов, остановок маршрутных транспортных средств и железнодорожных переездов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72E9" w:rsidRPr="00101A64" w:rsidRDefault="00E5065A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</w:t>
            </w:r>
            <w:r w:rsidR="008A0988" w:rsidRPr="00101A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572E9" w:rsidRPr="00101A64" w:rsidTr="00101A64">
        <w:trPr>
          <w:cantSplit/>
          <w:trHeight w:val="17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72E9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572E9" w:rsidRPr="00101A64" w:rsidTr="00101A64">
        <w:trPr>
          <w:cantSplit/>
          <w:trHeight w:val="285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Пешеходные переходы и остановки маршрутных транспортных средств.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572E9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5572E9" w:rsidRPr="00101A64" w:rsidTr="00101A64">
        <w:trPr>
          <w:cantSplit/>
          <w:trHeight w:val="275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Железнодорожные переезды.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72E9" w:rsidRPr="00101A64" w:rsidRDefault="005572E9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D0262" w:rsidRPr="00101A64" w:rsidTr="00101A64">
        <w:trPr>
          <w:cantSplit/>
          <w:trHeight w:val="275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D0262" w:rsidRPr="00101A64" w:rsidRDefault="00ED0262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ED0262" w:rsidRPr="00101A64" w:rsidRDefault="00ED0262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ED0262" w:rsidRPr="00101A64" w:rsidRDefault="00ED0262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Приоритет маршрутных транспортных средств.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0262" w:rsidRPr="00101A64" w:rsidRDefault="00ED0262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0262" w:rsidRPr="00101A64" w:rsidRDefault="00ED0262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813ADF" w:rsidRPr="00101A64" w:rsidTr="00101A64">
        <w:trPr>
          <w:cantSplit/>
          <w:trHeight w:val="197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813ADF" w:rsidRPr="00101A64" w:rsidTr="00101A64">
        <w:trPr>
          <w:cantSplit/>
          <w:trHeight w:val="124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задач. Разбор типичных дорожно-транспортных ситуации с использованием технических средств обучения. По теме : «Проезд пешеходных переходов, остановок маршрутных транспортных средств и железнодорожных переездов.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3ADF" w:rsidRPr="00101A64" w:rsidRDefault="005572E9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BD758F" w:rsidRPr="00101A64" w:rsidTr="00101A64">
        <w:trPr>
          <w:cantSplit/>
          <w:trHeight w:val="103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D758F" w:rsidRPr="00101A64" w:rsidRDefault="00BD758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7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Pr="00101A64">
              <w:rPr>
                <w:b/>
                <w:sz w:val="20"/>
                <w:szCs w:val="20"/>
              </w:rPr>
              <w:t xml:space="preserve"> Особые условия движения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BD758F" w:rsidRPr="00101A64" w:rsidRDefault="00BD758F" w:rsidP="00101A64">
            <w:pPr>
              <w:ind w:left="46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BD758F" w:rsidRPr="00101A64" w:rsidRDefault="00F22A42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</w:t>
            </w:r>
            <w:r w:rsidR="008A0988" w:rsidRPr="00101A6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BD758F" w:rsidRPr="00101A64" w:rsidRDefault="00BD758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11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ind w:left="46"/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350706" w:rsidRPr="00101A64" w:rsidTr="00101A64">
        <w:trPr>
          <w:cantSplit/>
          <w:trHeight w:val="513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Движение по автомагистралям. Буксировка механических транспортных средств.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511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Учебная езда. Требования к движению велосипедистов, мопедов, гужевых повозок, а также прог</w:t>
            </w:r>
            <w:r w:rsidRPr="00101A64">
              <w:rPr>
                <w:sz w:val="20"/>
                <w:szCs w:val="20"/>
              </w:rPr>
              <w:t>о</w:t>
            </w:r>
            <w:r w:rsidRPr="00101A64">
              <w:rPr>
                <w:sz w:val="20"/>
                <w:szCs w:val="20"/>
              </w:rPr>
              <w:t>ну животных</w:t>
            </w:r>
            <w:r w:rsidR="00E5065A" w:rsidRPr="00101A64">
              <w:rPr>
                <w:sz w:val="20"/>
                <w:szCs w:val="20"/>
              </w:rPr>
              <w:t>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5065A" w:rsidRPr="00101A64" w:rsidTr="00101A64">
        <w:trPr>
          <w:cantSplit/>
          <w:trHeight w:val="511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01A6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Правила пользования внешними световыми приборами и звуковыми сигналами.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80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  <w:r w:rsidRPr="00101A64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350706" w:rsidRPr="00101A64" w:rsidTr="00101A64">
        <w:trPr>
          <w:cantSplit/>
          <w:trHeight w:val="369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задач. Разбор типичных дорожно-транспортных ситуации с использованием те</w:t>
            </w:r>
            <w:r w:rsidRPr="00101A64">
              <w:rPr>
                <w:rFonts w:eastAsia="Calibri"/>
                <w:bCs/>
                <w:sz w:val="20"/>
                <w:szCs w:val="20"/>
              </w:rPr>
              <w:t>х</w:t>
            </w:r>
            <w:r w:rsidRPr="00101A64">
              <w:rPr>
                <w:rFonts w:eastAsia="Calibri"/>
                <w:bCs/>
                <w:sz w:val="20"/>
                <w:szCs w:val="20"/>
              </w:rPr>
              <w:t>нических средств обучения. По теме:</w:t>
            </w:r>
            <w:r w:rsidRPr="00101A64">
              <w:rPr>
                <w:b/>
                <w:sz w:val="20"/>
                <w:szCs w:val="20"/>
              </w:rPr>
              <w:t xml:space="preserve"> </w:t>
            </w:r>
            <w:r w:rsidRPr="00101A64">
              <w:rPr>
                <w:sz w:val="20"/>
                <w:szCs w:val="20"/>
              </w:rPr>
              <w:t>«Особые условия движения».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8A0988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5065A" w:rsidRPr="00101A64" w:rsidTr="00101A64">
        <w:trPr>
          <w:cantSplit/>
          <w:trHeight w:val="369"/>
          <w:jc w:val="center"/>
        </w:trPr>
        <w:tc>
          <w:tcPr>
            <w:tcW w:w="2790" w:type="dxa"/>
            <w:tcBorders>
              <w:left w:val="single" w:sz="18" w:space="0" w:color="auto"/>
              <w:right w:val="single" w:sz="18" w:space="0" w:color="auto"/>
            </w:tcBorders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Движение с переключением передач  восходящем и нисходящим порядке  и с изменением направления (выполняется на автотренажере).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8A0988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350706" w:rsidRPr="00101A64" w:rsidTr="00101A64">
        <w:trPr>
          <w:cantSplit/>
          <w:trHeight w:val="184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1.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8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. Техническое с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стояние и оборудование транспортных средств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9F00C6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8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9F00C6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227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Общие требования. Условия, при которых запрещена эксплуата</w:t>
            </w:r>
            <w:r w:rsidR="00E5065A" w:rsidRPr="00101A64">
              <w:rPr>
                <w:sz w:val="20"/>
                <w:szCs w:val="20"/>
              </w:rPr>
              <w:t>ция транс</w:t>
            </w:r>
            <w:r w:rsidRPr="00101A64">
              <w:rPr>
                <w:sz w:val="20"/>
                <w:szCs w:val="20"/>
              </w:rPr>
              <w:t>портных средств.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350706" w:rsidRPr="00101A64" w:rsidTr="00101A64">
        <w:trPr>
          <w:cantSplit/>
          <w:trHeight w:val="67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Неисправности, при возникновении которых водитель должен принять меры к их устранению, а если это невозможно - следовать к месту стоянки или ремонта с соблюдением необходимых мер предосторожности.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543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Неисправности, при которых запрещено дальнейшее движение, опасные последствия эксплуатации транспортного средства с неисправностями, угрожающими безопасности дорожного движения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350706" w:rsidRPr="00101A64" w:rsidTr="00101A64">
        <w:trPr>
          <w:cantSplit/>
          <w:trHeight w:val="3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Практическое занятие</w:t>
            </w:r>
            <w:r w:rsidRPr="00101A64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350706" w:rsidRPr="00101A64" w:rsidTr="00101A64">
        <w:trPr>
          <w:cantSplit/>
          <w:trHeight w:val="440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50706" w:rsidRPr="00101A64" w:rsidRDefault="0035070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задач. Разбор типичных дорожно-транспортных ситуации с использованием те</w:t>
            </w:r>
            <w:r w:rsidRPr="00101A64">
              <w:rPr>
                <w:rFonts w:eastAsia="Calibri"/>
                <w:bCs/>
                <w:sz w:val="20"/>
                <w:szCs w:val="20"/>
              </w:rPr>
              <w:t>х</w:t>
            </w:r>
            <w:r w:rsidRPr="00101A64">
              <w:rPr>
                <w:rFonts w:eastAsia="Calibri"/>
                <w:bCs/>
                <w:sz w:val="20"/>
                <w:szCs w:val="20"/>
              </w:rPr>
              <w:t>нических средств обучения. По теме:</w:t>
            </w:r>
            <w:r w:rsidRPr="00101A64">
              <w:rPr>
                <w:b/>
                <w:sz w:val="20"/>
                <w:szCs w:val="20"/>
              </w:rPr>
              <w:t xml:space="preserve"> </w:t>
            </w:r>
            <w:r w:rsidRPr="00101A64">
              <w:rPr>
                <w:sz w:val="20"/>
                <w:szCs w:val="20"/>
              </w:rPr>
              <w:t>«</w:t>
            </w:r>
            <w:r w:rsidRPr="00101A64">
              <w:rPr>
                <w:rFonts w:eastAsia="Calibri"/>
                <w:bCs/>
                <w:sz w:val="20"/>
                <w:szCs w:val="20"/>
              </w:rPr>
              <w:t>Техническое состояние и оборудование транспортных средств</w:t>
            </w:r>
            <w:r w:rsidRPr="00101A64">
              <w:rPr>
                <w:sz w:val="20"/>
                <w:szCs w:val="20"/>
              </w:rPr>
              <w:t>».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50706" w:rsidRPr="00101A64" w:rsidRDefault="00350706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9F00C6" w:rsidRPr="00101A64" w:rsidTr="00101A64">
        <w:trPr>
          <w:cantSplit/>
          <w:trHeight w:val="161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F00C6" w:rsidRPr="00101A64" w:rsidRDefault="009F00C6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Т</w:t>
            </w:r>
            <w:r w:rsidR="00F82391" w:rsidRPr="00101A64">
              <w:rPr>
                <w:rFonts w:eastAsia="Calibri"/>
                <w:b/>
                <w:bCs/>
                <w:sz w:val="20"/>
                <w:szCs w:val="20"/>
              </w:rPr>
              <w:t>ема 1.9</w:t>
            </w:r>
            <w:r w:rsidR="00F22A42" w:rsidRPr="00101A64">
              <w:rPr>
                <w:rFonts w:eastAsia="Calibri"/>
                <w:b/>
                <w:bCs/>
                <w:sz w:val="20"/>
                <w:szCs w:val="20"/>
              </w:rPr>
              <w:t>. Государствен</w:t>
            </w:r>
            <w:r w:rsidR="00ED0262" w:rsidRPr="00101A64">
              <w:rPr>
                <w:rFonts w:eastAsia="Calibri"/>
                <w:b/>
                <w:bCs/>
                <w:sz w:val="20"/>
                <w:szCs w:val="20"/>
              </w:rPr>
              <w:t>ные регистрационные зна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ки, </w:t>
            </w:r>
            <w:r w:rsidR="00ED0262" w:rsidRPr="00101A64">
              <w:rPr>
                <w:rFonts w:eastAsia="Calibri"/>
                <w:b/>
                <w:bCs/>
                <w:sz w:val="20"/>
                <w:szCs w:val="20"/>
              </w:rPr>
              <w:lastRenderedPageBreak/>
              <w:t>опознавательные зна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ки, предупредительные надп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си и обозначения.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9F00C6" w:rsidRPr="00101A64" w:rsidRDefault="009F00C6" w:rsidP="00101A64">
            <w:pPr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9F00C6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9F00C6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1</w:t>
            </w:r>
          </w:p>
        </w:tc>
      </w:tr>
      <w:tr w:rsidR="005F3B55" w:rsidRPr="00101A64" w:rsidTr="00101A64">
        <w:trPr>
          <w:cantSplit/>
          <w:trHeight w:val="7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956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Требование к оборудованию транспортны</w:t>
            </w:r>
            <w:r w:rsidR="00E5065A" w:rsidRPr="00101A64">
              <w:rPr>
                <w:sz w:val="20"/>
                <w:szCs w:val="20"/>
              </w:rPr>
              <w:t>х средств государственными реги</w:t>
            </w:r>
            <w:r w:rsidRPr="00101A64">
              <w:rPr>
                <w:sz w:val="20"/>
                <w:szCs w:val="20"/>
              </w:rPr>
              <w:t>страционными знаками и обозначениями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5F3B5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806E1" w:rsidRPr="00101A64" w:rsidTr="00101A64">
        <w:trPr>
          <w:cantSplit/>
          <w:trHeight w:val="369"/>
          <w:jc w:val="center"/>
        </w:trPr>
        <w:tc>
          <w:tcPr>
            <w:tcW w:w="12004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8806E1" w:rsidRPr="00101A64" w:rsidRDefault="008806E1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lastRenderedPageBreak/>
              <w:t>Раздел 2.</w:t>
            </w:r>
            <w:r w:rsidRPr="00101A64">
              <w:rPr>
                <w:b/>
                <w:sz w:val="20"/>
                <w:szCs w:val="20"/>
              </w:rPr>
              <w:t xml:space="preserve"> Перевозка людей и грузов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6E1" w:rsidRPr="00101A64" w:rsidRDefault="008806E1" w:rsidP="00101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806E1" w:rsidRPr="00101A64" w:rsidRDefault="008806E1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172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br w:type="page"/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Тема 2.1</w:t>
            </w:r>
          </w:p>
          <w:p w:rsidR="005F3B55" w:rsidRPr="00101A64" w:rsidRDefault="005F3B5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Подготовка к работе на л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нии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8A098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150"/>
          <w:jc w:val="center"/>
        </w:trPr>
        <w:tc>
          <w:tcPr>
            <w:tcW w:w="2790" w:type="dxa"/>
            <w:vMerge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E9186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442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auto"/>
          </w:tcPr>
          <w:p w:rsidR="005F3B55" w:rsidRPr="00101A64" w:rsidRDefault="00E91868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Оформ</w:t>
            </w:r>
            <w:r w:rsidR="00ED0262" w:rsidRPr="00101A64">
              <w:rPr>
                <w:sz w:val="20"/>
                <w:szCs w:val="20"/>
              </w:rPr>
              <w:t>ление  путевых листов,</w:t>
            </w:r>
            <w:r w:rsidR="00E91868" w:rsidRPr="00101A64">
              <w:rPr>
                <w:sz w:val="20"/>
                <w:szCs w:val="20"/>
              </w:rPr>
              <w:t xml:space="preserve"> товаротранспортных документов </w:t>
            </w:r>
            <w:r w:rsidRPr="00101A64">
              <w:rPr>
                <w:sz w:val="20"/>
                <w:szCs w:val="20"/>
              </w:rPr>
              <w:t>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F3B55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437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5F3B55" w:rsidRPr="00101A64" w:rsidRDefault="00E91868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Оформление водителем путевого листа и ТТН.</w:t>
            </w:r>
          </w:p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ind w:left="9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Заправка  автомобиля эксплуатационными материалами</w:t>
            </w:r>
            <w:r w:rsidRPr="00101A64">
              <w:rPr>
                <w:sz w:val="20"/>
                <w:szCs w:val="20"/>
              </w:rPr>
              <w:tab/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F3B55" w:rsidRPr="00101A64" w:rsidRDefault="00E33C9C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18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ind w:left="9"/>
              <w:jc w:val="both"/>
              <w:rPr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F3B55" w:rsidRPr="00101A64" w:rsidRDefault="00E5065A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3</w:t>
            </w:r>
          </w:p>
        </w:tc>
      </w:tr>
      <w:tr w:rsidR="005F3B55" w:rsidRPr="00101A64" w:rsidTr="00101A64">
        <w:trPr>
          <w:cantSplit/>
          <w:trHeight w:val="26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ind w:left="9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Составление и заполнение путевых листов и товаро -транспортных накладных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65A" w:rsidRPr="00101A64" w:rsidRDefault="005F3B5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5065A" w:rsidRPr="00101A64" w:rsidTr="00101A64">
        <w:trPr>
          <w:cantSplit/>
          <w:trHeight w:val="265"/>
          <w:jc w:val="center"/>
        </w:trPr>
        <w:tc>
          <w:tcPr>
            <w:tcW w:w="2790" w:type="dxa"/>
            <w:tcBorders>
              <w:left w:val="single" w:sz="18" w:space="0" w:color="auto"/>
              <w:right w:val="single" w:sz="18" w:space="0" w:color="auto"/>
            </w:tcBorders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788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ind w:left="9"/>
              <w:jc w:val="both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Маневрирование в ограниченных проездах на грузовом автомобиле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5F3B55" w:rsidRPr="00101A64" w:rsidTr="00101A64">
        <w:trPr>
          <w:cantSplit/>
          <w:trHeight w:val="195"/>
          <w:jc w:val="center"/>
        </w:trPr>
        <w:tc>
          <w:tcPr>
            <w:tcW w:w="279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 xml:space="preserve">Тема 2.2. </w:t>
            </w:r>
          </w:p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Перевозка</w:t>
            </w:r>
            <w:r w:rsidR="00F22A42" w:rsidRPr="00101A64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грузов и пасс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а</w:t>
            </w:r>
            <w:r w:rsidRPr="00101A64">
              <w:rPr>
                <w:rFonts w:eastAsia="Calibri"/>
                <w:b/>
                <w:bCs/>
                <w:sz w:val="20"/>
                <w:szCs w:val="20"/>
              </w:rPr>
              <w:t>жиров</w:t>
            </w:r>
          </w:p>
        </w:tc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6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69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right" w:pos="7972"/>
              </w:tabs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Теоретическое занятие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E9186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920"/>
          <w:jc w:val="center"/>
        </w:trPr>
        <w:tc>
          <w:tcPr>
            <w:tcW w:w="279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5065A" w:rsidRPr="00101A64" w:rsidRDefault="00E33C9C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1</w:t>
            </w:r>
          </w:p>
          <w:p w:rsidR="005F3B55" w:rsidRPr="00101A64" w:rsidRDefault="005F3B55" w:rsidP="00101A6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88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Требования к перевозке людей в грузовом автомобиле. Обязанности водителя перед началом дв</w:t>
            </w:r>
            <w:r w:rsidRPr="00101A64">
              <w:rPr>
                <w:sz w:val="20"/>
                <w:szCs w:val="20"/>
              </w:rPr>
              <w:t>и</w:t>
            </w:r>
            <w:r w:rsidRPr="00101A64">
              <w:rPr>
                <w:sz w:val="20"/>
                <w:szCs w:val="20"/>
              </w:rPr>
              <w:t>жения</w:t>
            </w:r>
            <w:r w:rsidR="00E33C9C" w:rsidRPr="00101A64">
              <w:rPr>
                <w:sz w:val="20"/>
                <w:szCs w:val="20"/>
              </w:rPr>
              <w:t xml:space="preserve"> Дополнительные требования при перевозке детей. Случаи, когда запрещается перевозка л</w:t>
            </w:r>
            <w:r w:rsidR="00E33C9C" w:rsidRPr="00101A64">
              <w:rPr>
                <w:sz w:val="20"/>
                <w:szCs w:val="20"/>
              </w:rPr>
              <w:t>ю</w:t>
            </w:r>
            <w:r w:rsidR="00E33C9C" w:rsidRPr="00101A64">
              <w:rPr>
                <w:sz w:val="20"/>
                <w:szCs w:val="20"/>
              </w:rPr>
              <w:t>дей.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5F3B55" w:rsidRPr="00101A64" w:rsidTr="00101A64">
        <w:trPr>
          <w:cantSplit/>
          <w:trHeight w:val="184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101A64">
              <w:rPr>
                <w:rFonts w:eastAsia="Calibri"/>
                <w:b/>
                <w:bCs/>
                <w:sz w:val="20"/>
                <w:szCs w:val="20"/>
              </w:rPr>
              <w:t>Практическое занятие</w:t>
            </w:r>
            <w:r w:rsidRPr="00101A64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E91868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5F3B55" w:rsidRPr="00101A64" w:rsidTr="00101A64">
        <w:trPr>
          <w:cantSplit/>
          <w:trHeight w:val="26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01A64">
              <w:rPr>
                <w:rFonts w:eastAsia="Calibri"/>
                <w:bCs/>
                <w:sz w:val="20"/>
                <w:szCs w:val="20"/>
              </w:rPr>
              <w:t>Решение комплексных задач. Разбор типичных дорожно-транспортных ситуации с использованием те</w:t>
            </w:r>
            <w:r w:rsidRPr="00101A64">
              <w:rPr>
                <w:rFonts w:eastAsia="Calibri"/>
                <w:bCs/>
                <w:sz w:val="20"/>
                <w:szCs w:val="20"/>
              </w:rPr>
              <w:t>х</w:t>
            </w:r>
            <w:r w:rsidRPr="00101A64">
              <w:rPr>
                <w:rFonts w:eastAsia="Calibri"/>
                <w:bCs/>
                <w:sz w:val="20"/>
                <w:szCs w:val="20"/>
              </w:rPr>
              <w:t>нических средств обучения. По теме «Перевозка пассажиров и грузов»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F3B55" w:rsidRPr="00101A64" w:rsidRDefault="005F3B55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E5065A" w:rsidRPr="00101A64" w:rsidTr="00101A64">
        <w:trPr>
          <w:cantSplit/>
          <w:trHeight w:val="265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5065A" w:rsidRPr="00101A64" w:rsidRDefault="00E5065A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722BFD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Остановка в заданном месте, развороты на грузовом автомобиле</w:t>
            </w:r>
          </w:p>
        </w:tc>
        <w:tc>
          <w:tcPr>
            <w:tcW w:w="160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5065A" w:rsidRPr="00101A64" w:rsidRDefault="00E5065A" w:rsidP="00101A64">
            <w:pPr>
              <w:jc w:val="center"/>
              <w:rPr>
                <w:sz w:val="20"/>
                <w:szCs w:val="20"/>
              </w:rPr>
            </w:pPr>
            <w:r w:rsidRPr="00101A64">
              <w:rPr>
                <w:sz w:val="20"/>
                <w:szCs w:val="20"/>
              </w:rPr>
              <w:t>2</w:t>
            </w:r>
          </w:p>
        </w:tc>
      </w:tr>
      <w:tr w:rsidR="00813ADF" w:rsidRPr="00101A64" w:rsidTr="00101A64">
        <w:trPr>
          <w:cantSplit/>
          <w:trHeight w:val="201"/>
          <w:jc w:val="center"/>
        </w:trPr>
        <w:tc>
          <w:tcPr>
            <w:tcW w:w="279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5F3B55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/>
              <w:jc w:val="both"/>
              <w:rPr>
                <w:b/>
                <w:sz w:val="20"/>
                <w:szCs w:val="20"/>
                <w:lang w:val="tt-RU"/>
              </w:rPr>
            </w:pPr>
            <w:r w:rsidRPr="00101A64">
              <w:rPr>
                <w:b/>
                <w:sz w:val="20"/>
                <w:szCs w:val="20"/>
                <w:lang w:val="tt-RU"/>
              </w:rPr>
              <w:t xml:space="preserve">Экзамен </w:t>
            </w:r>
          </w:p>
        </w:tc>
        <w:tc>
          <w:tcPr>
            <w:tcW w:w="16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E33C9C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  <w:tr w:rsidR="00813ADF" w:rsidRPr="00101A64" w:rsidTr="00101A64">
        <w:trPr>
          <w:cantSplit/>
          <w:trHeight w:val="341"/>
          <w:jc w:val="center"/>
        </w:trPr>
        <w:tc>
          <w:tcPr>
            <w:tcW w:w="12004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ADF" w:rsidRPr="00101A64" w:rsidRDefault="00813ADF" w:rsidP="00101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617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806E1" w:rsidP="00101A64">
            <w:pPr>
              <w:jc w:val="center"/>
              <w:rPr>
                <w:b/>
                <w:sz w:val="20"/>
                <w:szCs w:val="20"/>
              </w:rPr>
            </w:pPr>
            <w:r w:rsidRPr="00101A64">
              <w:rPr>
                <w:b/>
                <w:sz w:val="20"/>
                <w:szCs w:val="20"/>
              </w:rPr>
              <w:t>1</w:t>
            </w:r>
            <w:r w:rsidR="00E33C9C" w:rsidRPr="00101A64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13ADF" w:rsidRPr="00101A64" w:rsidRDefault="00813ADF" w:rsidP="00101A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55086" w:rsidRPr="00101A64" w:rsidRDefault="00955086" w:rsidP="00101A64"/>
    <w:p w:rsidR="00955086" w:rsidRPr="00101A64" w:rsidRDefault="00955086" w:rsidP="00101A64"/>
    <w:p w:rsidR="00955086" w:rsidRDefault="00955086" w:rsidP="00955086"/>
    <w:p w:rsidR="00955086" w:rsidRPr="00787350" w:rsidRDefault="00955086" w:rsidP="00955086">
      <w:r w:rsidRPr="00787350">
        <w:t>Для характеристики уровня освоения учебного материала используются следующие обозначения:</w:t>
      </w:r>
    </w:p>
    <w:p w:rsidR="00955086" w:rsidRPr="00787350" w:rsidRDefault="00955086" w:rsidP="00955086">
      <w:pPr>
        <w:pStyle w:val="af5"/>
        <w:numPr>
          <w:ilvl w:val="0"/>
          <w:numId w:val="45"/>
        </w:numPr>
        <w:spacing w:after="200" w:line="276" w:lineRule="auto"/>
      </w:pPr>
      <w:r w:rsidRPr="00787350">
        <w:t>– ознакомительный (узнавание ранее изученных объектов, свойств);</w:t>
      </w:r>
    </w:p>
    <w:p w:rsidR="00955086" w:rsidRPr="00787350" w:rsidRDefault="00955086" w:rsidP="00955086">
      <w:pPr>
        <w:pStyle w:val="af5"/>
        <w:numPr>
          <w:ilvl w:val="0"/>
          <w:numId w:val="45"/>
        </w:numPr>
        <w:spacing w:after="200" w:line="276" w:lineRule="auto"/>
      </w:pPr>
      <w:r w:rsidRPr="00787350">
        <w:t>– репродуктивный (выполнение деятельности по образцу, инструкции или под руководством);</w:t>
      </w:r>
    </w:p>
    <w:p w:rsidR="00955086" w:rsidRPr="00787350" w:rsidRDefault="00955086" w:rsidP="00955086">
      <w:pPr>
        <w:pStyle w:val="af5"/>
        <w:numPr>
          <w:ilvl w:val="0"/>
          <w:numId w:val="45"/>
        </w:numPr>
        <w:tabs>
          <w:tab w:val="left" w:pos="11907"/>
        </w:tabs>
        <w:spacing w:after="200" w:line="276" w:lineRule="auto"/>
      </w:pPr>
      <w:r w:rsidRPr="00787350">
        <w:t xml:space="preserve"> – продуктивный (планирование и самостоятельное выполнение деятельности, решение проблемных задач).</w:t>
      </w:r>
    </w:p>
    <w:p w:rsidR="009B7DFD" w:rsidRDefault="009B7DFD" w:rsidP="00112352">
      <w:pPr>
        <w:sectPr w:rsidR="009B7DFD" w:rsidSect="00484F1D">
          <w:footerReference w:type="default" r:id="rId10"/>
          <w:pgSz w:w="16840" w:h="11907" w:orient="landscape"/>
          <w:pgMar w:top="851" w:right="851" w:bottom="1134" w:left="851" w:header="840" w:footer="709" w:gutter="0"/>
          <w:cols w:space="720"/>
        </w:sectPr>
      </w:pPr>
    </w:p>
    <w:p w:rsidR="000510C2" w:rsidRDefault="00AC7624" w:rsidP="00ED0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>
        <w:rPr>
          <w:b/>
          <w:caps/>
        </w:rPr>
        <w:lastRenderedPageBreak/>
        <w:t>3</w:t>
      </w:r>
      <w:r w:rsidR="000510C2" w:rsidRPr="00112352">
        <w:rPr>
          <w:b/>
          <w:caps/>
        </w:rPr>
        <w:t>.</w:t>
      </w:r>
      <w:r w:rsidR="00861D7F" w:rsidRPr="00112352">
        <w:rPr>
          <w:b/>
          <w:caps/>
        </w:rPr>
        <w:t xml:space="preserve"> </w:t>
      </w:r>
      <w:r w:rsidR="000510C2" w:rsidRPr="00112352">
        <w:rPr>
          <w:b/>
          <w:caps/>
        </w:rPr>
        <w:t xml:space="preserve">условия реализации  </w:t>
      </w:r>
      <w:r w:rsidR="00101A64">
        <w:rPr>
          <w:b/>
          <w:caps/>
        </w:rPr>
        <w:t>ПРОГРАММЫ</w:t>
      </w:r>
    </w:p>
    <w:p w:rsidR="00101A64" w:rsidRPr="00101A64" w:rsidRDefault="00101A64" w:rsidP="00101A64"/>
    <w:p w:rsidR="000510C2" w:rsidRPr="00112352" w:rsidRDefault="000510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12352">
        <w:rPr>
          <w:b/>
        </w:rPr>
        <w:t xml:space="preserve">4.1. </w:t>
      </w:r>
      <w:r w:rsidRPr="00112352">
        <w:rPr>
          <w:b/>
          <w:bCs/>
        </w:rPr>
        <w:t>Требования к минимальному материально-техническому обеспечению</w:t>
      </w:r>
    </w:p>
    <w:p w:rsidR="008E4916" w:rsidRPr="00112352" w:rsidRDefault="00AC1DAA" w:rsidP="00B47E46">
      <w:pPr>
        <w:widowControl w:val="0"/>
        <w:tabs>
          <w:tab w:val="left" w:pos="540"/>
        </w:tabs>
        <w:ind w:firstLine="24"/>
        <w:jc w:val="both"/>
      </w:pPr>
      <w:r w:rsidRPr="00112352">
        <w:t>Реализация профессионального модуля предпо</w:t>
      </w:r>
      <w:r w:rsidR="008E4916" w:rsidRPr="00112352">
        <w:t>лагает наличие:</w:t>
      </w:r>
      <w:r w:rsidR="00B47E46" w:rsidRPr="00112352">
        <w:t xml:space="preserve"> </w:t>
      </w:r>
    </w:p>
    <w:p w:rsidR="008E4916" w:rsidRPr="00112352" w:rsidRDefault="00AC1DAA" w:rsidP="001E3660">
      <w:pPr>
        <w:widowControl w:val="0"/>
        <w:numPr>
          <w:ilvl w:val="0"/>
          <w:numId w:val="30"/>
        </w:numPr>
        <w:ind w:left="492" w:hanging="210"/>
        <w:jc w:val="both"/>
        <w:rPr>
          <w:bCs/>
        </w:rPr>
      </w:pPr>
      <w:r w:rsidRPr="00112352">
        <w:t xml:space="preserve">учебного кабинета </w:t>
      </w:r>
      <w:r w:rsidRPr="00112352">
        <w:rPr>
          <w:bCs/>
        </w:rPr>
        <w:t>«Управления транспортным средством и безопасности движения»,</w:t>
      </w:r>
    </w:p>
    <w:p w:rsidR="008E4916" w:rsidRPr="00112352" w:rsidRDefault="00AC1DAA" w:rsidP="001E3660">
      <w:pPr>
        <w:widowControl w:val="0"/>
        <w:numPr>
          <w:ilvl w:val="0"/>
          <w:numId w:val="30"/>
        </w:numPr>
        <w:ind w:left="492" w:hanging="210"/>
        <w:jc w:val="both"/>
        <w:rPr>
          <w:bCs/>
        </w:rPr>
      </w:pPr>
      <w:r w:rsidRPr="00112352">
        <w:rPr>
          <w:bCs/>
        </w:rPr>
        <w:t>лаборатории</w:t>
      </w:r>
      <w:r w:rsidRPr="00112352">
        <w:rPr>
          <w:b/>
          <w:bCs/>
        </w:rPr>
        <w:t xml:space="preserve"> </w:t>
      </w:r>
      <w:r w:rsidRPr="00112352">
        <w:rPr>
          <w:bCs/>
        </w:rPr>
        <w:t>«Автомобили»,</w:t>
      </w:r>
    </w:p>
    <w:p w:rsidR="008E4916" w:rsidRPr="00112352" w:rsidRDefault="00AC1DAA" w:rsidP="001E3660">
      <w:pPr>
        <w:widowControl w:val="0"/>
        <w:numPr>
          <w:ilvl w:val="0"/>
          <w:numId w:val="30"/>
        </w:numPr>
        <w:ind w:left="492" w:hanging="210"/>
        <w:jc w:val="both"/>
      </w:pPr>
      <w:r w:rsidRPr="00112352">
        <w:rPr>
          <w:bCs/>
        </w:rPr>
        <w:t xml:space="preserve">мастерских: </w:t>
      </w:r>
      <w:r w:rsidR="00BF4930" w:rsidRPr="00112352">
        <w:rPr>
          <w:bCs/>
        </w:rPr>
        <w:t>П</w:t>
      </w:r>
      <w:r w:rsidRPr="00112352">
        <w:t>ункт технического обслуживания;</w:t>
      </w:r>
    </w:p>
    <w:p w:rsidR="008E4916" w:rsidRPr="00112352" w:rsidRDefault="001E3660" w:rsidP="001E3660">
      <w:pPr>
        <w:widowControl w:val="0"/>
        <w:numPr>
          <w:ilvl w:val="0"/>
          <w:numId w:val="30"/>
        </w:numPr>
        <w:ind w:left="492" w:hanging="210"/>
        <w:jc w:val="both"/>
        <w:rPr>
          <w:bCs/>
        </w:rPr>
      </w:pPr>
      <w:r w:rsidRPr="00112352">
        <w:rPr>
          <w:bCs/>
        </w:rPr>
        <w:t>т</w:t>
      </w:r>
      <w:r w:rsidR="00C87E34" w:rsidRPr="00112352">
        <w:rPr>
          <w:bCs/>
        </w:rPr>
        <w:t>ренажера  для выработки навыков и совершенствования</w:t>
      </w:r>
      <w:r w:rsidR="008E4916" w:rsidRPr="00112352">
        <w:rPr>
          <w:bCs/>
        </w:rPr>
        <w:t xml:space="preserve">  техники управления транспор</w:t>
      </w:r>
      <w:r w:rsidR="008E4916" w:rsidRPr="00112352">
        <w:rPr>
          <w:bCs/>
        </w:rPr>
        <w:t>т</w:t>
      </w:r>
      <w:r w:rsidR="008E4916" w:rsidRPr="00112352">
        <w:rPr>
          <w:bCs/>
        </w:rPr>
        <w:t>ны</w:t>
      </w:r>
      <w:r w:rsidR="00C87E34" w:rsidRPr="00112352">
        <w:rPr>
          <w:bCs/>
        </w:rPr>
        <w:t xml:space="preserve">м средством, </w:t>
      </w:r>
    </w:p>
    <w:p w:rsidR="00C87E34" w:rsidRPr="00112352" w:rsidRDefault="000510C2" w:rsidP="001E3660">
      <w:pPr>
        <w:widowControl w:val="0"/>
        <w:numPr>
          <w:ilvl w:val="0"/>
          <w:numId w:val="30"/>
        </w:numPr>
        <w:ind w:left="492" w:hanging="210"/>
        <w:jc w:val="both"/>
        <w:rPr>
          <w:bCs/>
        </w:rPr>
      </w:pPr>
      <w:r w:rsidRPr="00112352">
        <w:rPr>
          <w:bCs/>
        </w:rPr>
        <w:t>автодром</w:t>
      </w:r>
      <w:r w:rsidR="00C87E34" w:rsidRPr="00112352">
        <w:rPr>
          <w:bCs/>
        </w:rPr>
        <w:t>а;</w:t>
      </w:r>
      <w:r w:rsidRPr="00112352">
        <w:rPr>
          <w:bCs/>
        </w:rPr>
        <w:t xml:space="preserve"> </w:t>
      </w:r>
    </w:p>
    <w:p w:rsidR="000510C2" w:rsidRPr="00112352" w:rsidRDefault="000510C2" w:rsidP="001E3660">
      <w:pPr>
        <w:numPr>
          <w:ilvl w:val="0"/>
          <w:numId w:val="30"/>
        </w:numPr>
        <w:ind w:left="492" w:hanging="210"/>
        <w:jc w:val="both"/>
        <w:rPr>
          <w:bCs/>
          <w:i/>
        </w:rPr>
      </w:pPr>
      <w:r w:rsidRPr="00112352">
        <w:rPr>
          <w:bCs/>
        </w:rPr>
        <w:t>гараж</w:t>
      </w:r>
      <w:r w:rsidR="00C87E34" w:rsidRPr="00112352">
        <w:rPr>
          <w:bCs/>
        </w:rPr>
        <w:t>а</w:t>
      </w:r>
      <w:r w:rsidRPr="00112352">
        <w:rPr>
          <w:bCs/>
        </w:rPr>
        <w:t xml:space="preserve"> с учебными автомобилями категории «</w:t>
      </w:r>
      <w:r w:rsidR="0058760F" w:rsidRPr="00112352">
        <w:rPr>
          <w:bCs/>
        </w:rPr>
        <w:t>В</w:t>
      </w:r>
      <w:r w:rsidR="0017536F">
        <w:rPr>
          <w:bCs/>
        </w:rPr>
        <w:t>-</w:t>
      </w:r>
      <w:r w:rsidRPr="00112352">
        <w:rPr>
          <w:bCs/>
        </w:rPr>
        <w:t>С»</w:t>
      </w:r>
    </w:p>
    <w:p w:rsidR="001E3660" w:rsidRPr="00112352" w:rsidRDefault="001E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E4916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12352">
        <w:rPr>
          <w:b/>
          <w:bCs/>
        </w:rPr>
        <w:t>Оборудование учебного кабинета и рабочих мест кабинета:</w:t>
      </w:r>
    </w:p>
    <w:p w:rsidR="008E4916" w:rsidRPr="00112352" w:rsidRDefault="000510C2" w:rsidP="001E3660">
      <w:pPr>
        <w:numPr>
          <w:ilvl w:val="0"/>
          <w:numId w:val="31"/>
        </w:numPr>
        <w:ind w:left="534" w:hanging="222"/>
        <w:jc w:val="both"/>
        <w:rPr>
          <w:bCs/>
        </w:rPr>
      </w:pPr>
      <w:r w:rsidRPr="00112352">
        <w:rPr>
          <w:bCs/>
        </w:rPr>
        <w:t xml:space="preserve">посадочные </w:t>
      </w:r>
      <w:r w:rsidR="0017536F">
        <w:rPr>
          <w:bCs/>
        </w:rPr>
        <w:t>места по количеству обучающихся.</w:t>
      </w:r>
    </w:p>
    <w:p w:rsidR="008E4916" w:rsidRPr="00112352" w:rsidRDefault="000510C2" w:rsidP="001E3660">
      <w:pPr>
        <w:numPr>
          <w:ilvl w:val="0"/>
          <w:numId w:val="31"/>
        </w:numPr>
        <w:ind w:left="534" w:hanging="222"/>
        <w:jc w:val="both"/>
        <w:rPr>
          <w:bCs/>
        </w:rPr>
      </w:pPr>
      <w:r w:rsidRPr="00112352">
        <w:rPr>
          <w:bCs/>
        </w:rPr>
        <w:t>рабочее место преподавателя,</w:t>
      </w:r>
    </w:p>
    <w:p w:rsidR="000510C2" w:rsidRPr="00112352" w:rsidRDefault="000510C2" w:rsidP="001E3660">
      <w:pPr>
        <w:numPr>
          <w:ilvl w:val="0"/>
          <w:numId w:val="31"/>
        </w:numPr>
        <w:ind w:left="534" w:hanging="222"/>
        <w:jc w:val="both"/>
        <w:rPr>
          <w:bCs/>
        </w:rPr>
      </w:pPr>
      <w:r w:rsidRPr="00112352">
        <w:rPr>
          <w:bCs/>
        </w:rPr>
        <w:t>комплект учебно-наглядных пособий «Правила дорожного движения», стенды.</w:t>
      </w:r>
    </w:p>
    <w:p w:rsidR="000510C2" w:rsidRPr="00112352" w:rsidRDefault="001E3660" w:rsidP="001E3660">
      <w:pPr>
        <w:numPr>
          <w:ilvl w:val="0"/>
          <w:numId w:val="31"/>
        </w:numPr>
        <w:ind w:left="534" w:hanging="222"/>
        <w:jc w:val="both"/>
        <w:rPr>
          <w:bCs/>
        </w:rPr>
      </w:pPr>
      <w:r w:rsidRPr="00112352">
        <w:rPr>
          <w:bCs/>
        </w:rPr>
        <w:t>у</w:t>
      </w:r>
      <w:r w:rsidR="008E4916" w:rsidRPr="00112352">
        <w:rPr>
          <w:bCs/>
        </w:rPr>
        <w:t>чебно-методическое обеспечение: инструкционные карты; комплекты заданий, контрол</w:t>
      </w:r>
      <w:r w:rsidR="008E4916" w:rsidRPr="00112352">
        <w:rPr>
          <w:bCs/>
        </w:rPr>
        <w:t>ь</w:t>
      </w:r>
      <w:r w:rsidR="008E4916" w:rsidRPr="00112352">
        <w:rPr>
          <w:bCs/>
        </w:rPr>
        <w:t>ных вопросов; справочники и др.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2352">
        <w:rPr>
          <w:bCs/>
        </w:rPr>
        <w:t>Технические средства обучения: компьютер с лицензионным программным обеспечением и мультимедиапроектор</w:t>
      </w:r>
      <w:r w:rsidR="0017536F">
        <w:rPr>
          <w:bCs/>
        </w:rPr>
        <w:t>.</w:t>
      </w:r>
    </w:p>
    <w:p w:rsidR="001E3660" w:rsidRPr="00112352" w:rsidRDefault="001E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1E3660" w:rsidRPr="00112352" w:rsidRDefault="001E3660" w:rsidP="00BF4930">
      <w:pPr>
        <w:ind w:right="4"/>
        <w:rPr>
          <w:b/>
        </w:rPr>
      </w:pPr>
    </w:p>
    <w:p w:rsidR="00BF4930" w:rsidRPr="00112352" w:rsidRDefault="00BF4930" w:rsidP="00BF4930">
      <w:pPr>
        <w:ind w:right="4"/>
        <w:rPr>
          <w:b/>
        </w:rPr>
      </w:pPr>
      <w:r w:rsidRPr="00112352">
        <w:rPr>
          <w:b/>
        </w:rPr>
        <w:t>Учебно-наглядные пособия: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</w:pPr>
      <w:r w:rsidRPr="00112352">
        <w:t>учебно-наглядное пособие «Схемы устройства и работы систем и механизмов транспор</w:t>
      </w:r>
      <w:r w:rsidRPr="00112352">
        <w:t>т</w:t>
      </w:r>
      <w:r w:rsidRPr="00112352">
        <w:t>ных средств»;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</w:pPr>
      <w:r w:rsidRPr="00112352">
        <w:t>учебно-наглядное пособие «Светофор с дополнительными секциями»;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</w:pPr>
      <w:r w:rsidRPr="00112352">
        <w:t>учебно-наглядное пособие «Дорожные знаки»;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 w:rsidRPr="00112352">
        <w:t>учебно-наглядное пособие «Дорожная разметка»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 w:rsidRPr="00112352">
        <w:t>учебно-наглядное пособие «Сигналы регулировщика»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 w:rsidRPr="00112352">
        <w:t>учебно-наглядное пособие «Схема перекрестка»</w:t>
      </w:r>
    </w:p>
    <w:p w:rsidR="00BF4930" w:rsidRPr="00112352" w:rsidRDefault="00BF4930" w:rsidP="001E3660">
      <w:pPr>
        <w:numPr>
          <w:ilvl w:val="0"/>
          <w:numId w:val="36"/>
        </w:numPr>
        <w:ind w:left="564" w:right="4" w:hanging="204"/>
        <w:jc w:val="both"/>
      </w:pPr>
      <w:r w:rsidRPr="00112352">
        <w:t>учебно-наглядное пособие «Расположение дорожных знаков и средств регулирования в населенном пункте»;</w:t>
      </w:r>
    </w:p>
    <w:p w:rsidR="00BF4930" w:rsidRPr="00D14CB2" w:rsidRDefault="00BF4930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 w:rsidRPr="00112352">
        <w:t>учебно-наглядное пособие «Маневрирование транспортных средств на проезжей части».</w:t>
      </w:r>
    </w:p>
    <w:p w:rsidR="00D14CB2" w:rsidRPr="00D14CB2" w:rsidRDefault="00D14CB2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>
        <w:t>Программное обеспечение «Интерактивная автошкола»</w:t>
      </w:r>
    </w:p>
    <w:p w:rsidR="00D14CB2" w:rsidRPr="00D14CB2" w:rsidRDefault="00D14CB2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>
        <w:t>Программное обеспечение «Экзамен ПДД в ГИБДД»</w:t>
      </w:r>
    </w:p>
    <w:p w:rsidR="00D14CB2" w:rsidRPr="00D14CB2" w:rsidRDefault="00D14CB2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  <w:r>
        <w:t>Программное обеспечение «Медицинская помощь пострадавшим при ДТП»</w:t>
      </w:r>
    </w:p>
    <w:p w:rsidR="00D14CB2" w:rsidRPr="00112352" w:rsidRDefault="00D14CB2" w:rsidP="001E3660">
      <w:pPr>
        <w:numPr>
          <w:ilvl w:val="0"/>
          <w:numId w:val="36"/>
        </w:numPr>
        <w:ind w:left="564" w:right="4" w:hanging="204"/>
        <w:jc w:val="both"/>
        <w:rPr>
          <w:bCs/>
        </w:rPr>
      </w:pPr>
    </w:p>
    <w:p w:rsidR="00BF4930" w:rsidRPr="00112352" w:rsidRDefault="00BF4930" w:rsidP="00BF4930">
      <w:pPr>
        <w:tabs>
          <w:tab w:val="left" w:pos="6920"/>
          <w:tab w:val="left" w:pos="8000"/>
        </w:tabs>
        <w:ind w:right="4"/>
        <w:jc w:val="both"/>
        <w:rPr>
          <w:bCs/>
        </w:rPr>
      </w:pPr>
    </w:p>
    <w:p w:rsidR="000510C2" w:rsidRPr="00112352" w:rsidRDefault="000510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112352">
        <w:rPr>
          <w:b/>
        </w:rPr>
        <w:t>4.2. Информационное обеспечение обучения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12352">
        <w:rPr>
          <w:b/>
          <w:bCs/>
        </w:rPr>
        <w:t>Перечень рекомендуемых учебных изданий, Интернет-ресурсов, дополнительной литер</w:t>
      </w:r>
      <w:r w:rsidRPr="00112352">
        <w:rPr>
          <w:b/>
          <w:bCs/>
        </w:rPr>
        <w:t>а</w:t>
      </w:r>
      <w:r w:rsidRPr="00112352">
        <w:rPr>
          <w:b/>
          <w:bCs/>
        </w:rPr>
        <w:t>туры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12352">
        <w:rPr>
          <w:b/>
          <w:bCs/>
        </w:rPr>
        <w:t xml:space="preserve">Основные источники: </w:t>
      </w:r>
    </w:p>
    <w:p w:rsidR="000510C2" w:rsidRPr="00112352" w:rsidRDefault="000510C2" w:rsidP="00BF4930">
      <w:pPr>
        <w:numPr>
          <w:ilvl w:val="0"/>
          <w:numId w:val="1"/>
        </w:numPr>
        <w:jc w:val="both"/>
        <w:rPr>
          <w:bCs/>
        </w:rPr>
      </w:pPr>
      <w:r w:rsidRPr="00112352">
        <w:rPr>
          <w:bCs/>
        </w:rPr>
        <w:t>Родичев В.А. Грузовые автомобили</w:t>
      </w:r>
      <w:r w:rsidR="00467A6A" w:rsidRPr="00112352">
        <w:rPr>
          <w:bCs/>
        </w:rPr>
        <w:t>.</w:t>
      </w:r>
      <w:r w:rsidRPr="00112352">
        <w:rPr>
          <w:bCs/>
        </w:rPr>
        <w:t xml:space="preserve"> </w:t>
      </w:r>
      <w:r w:rsidR="00467A6A" w:rsidRPr="00112352">
        <w:rPr>
          <w:bCs/>
        </w:rPr>
        <w:t xml:space="preserve">– </w:t>
      </w:r>
      <w:r w:rsidRPr="00112352">
        <w:rPr>
          <w:bCs/>
        </w:rPr>
        <w:t>М</w:t>
      </w:r>
      <w:r w:rsidR="00467A6A" w:rsidRPr="00112352">
        <w:rPr>
          <w:bCs/>
        </w:rPr>
        <w:t>.:</w:t>
      </w:r>
      <w:r w:rsidRPr="00112352">
        <w:rPr>
          <w:bCs/>
        </w:rPr>
        <w:t xml:space="preserve"> «Академия», </w:t>
      </w:r>
      <w:r w:rsidR="0058760F" w:rsidRPr="00112352">
        <w:rPr>
          <w:bCs/>
        </w:rPr>
        <w:t>2012</w:t>
      </w:r>
      <w:r w:rsidR="00467A6A" w:rsidRPr="00112352">
        <w:rPr>
          <w:bCs/>
        </w:rPr>
        <w:t>.</w:t>
      </w:r>
    </w:p>
    <w:p w:rsidR="000510C2" w:rsidRPr="00112352" w:rsidRDefault="000510C2" w:rsidP="00BF4930">
      <w:pPr>
        <w:numPr>
          <w:ilvl w:val="0"/>
          <w:numId w:val="1"/>
        </w:numPr>
        <w:jc w:val="both"/>
        <w:rPr>
          <w:bCs/>
        </w:rPr>
      </w:pPr>
      <w:r w:rsidRPr="00112352">
        <w:rPr>
          <w:bCs/>
        </w:rPr>
        <w:t>Селифонов В.В., Бирюков М.К. Устройство и техническое обслуживание грузовых ав</w:t>
      </w:r>
      <w:r w:rsidR="00467A6A" w:rsidRPr="00112352">
        <w:rPr>
          <w:bCs/>
        </w:rPr>
        <w:t>том</w:t>
      </w:r>
      <w:r w:rsidR="00467A6A" w:rsidRPr="00112352">
        <w:rPr>
          <w:bCs/>
        </w:rPr>
        <w:t>о</w:t>
      </w:r>
      <w:r w:rsidR="00467A6A" w:rsidRPr="00112352">
        <w:rPr>
          <w:bCs/>
        </w:rPr>
        <w:t>билей.</w:t>
      </w:r>
      <w:r w:rsidRPr="00112352">
        <w:rPr>
          <w:bCs/>
        </w:rPr>
        <w:t xml:space="preserve"> </w:t>
      </w:r>
      <w:r w:rsidR="00467A6A" w:rsidRPr="00112352">
        <w:rPr>
          <w:bCs/>
        </w:rPr>
        <w:t xml:space="preserve">– </w:t>
      </w:r>
      <w:r w:rsidRPr="00112352">
        <w:rPr>
          <w:bCs/>
        </w:rPr>
        <w:t>М.</w:t>
      </w:r>
      <w:r w:rsidR="00467A6A" w:rsidRPr="00112352">
        <w:rPr>
          <w:bCs/>
        </w:rPr>
        <w:t>:</w:t>
      </w:r>
      <w:r w:rsidRPr="00112352">
        <w:rPr>
          <w:bCs/>
        </w:rPr>
        <w:t xml:space="preserve">  Академия</w:t>
      </w:r>
      <w:r w:rsidR="00467A6A" w:rsidRPr="00112352">
        <w:rPr>
          <w:bCs/>
        </w:rPr>
        <w:t>,</w:t>
      </w:r>
      <w:r w:rsidR="0058760F" w:rsidRPr="00112352">
        <w:rPr>
          <w:bCs/>
        </w:rPr>
        <w:t xml:space="preserve"> 201</w:t>
      </w:r>
      <w:r w:rsidR="002C3EB7" w:rsidRPr="00112352">
        <w:rPr>
          <w:bCs/>
        </w:rPr>
        <w:t>2</w:t>
      </w:r>
      <w:r w:rsidR="00467A6A" w:rsidRPr="00112352">
        <w:rPr>
          <w:bCs/>
        </w:rPr>
        <w:t>.</w:t>
      </w:r>
    </w:p>
    <w:p w:rsidR="00467A6A" w:rsidRPr="00112352" w:rsidRDefault="00467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12352">
        <w:rPr>
          <w:b/>
          <w:bCs/>
        </w:rPr>
        <w:t xml:space="preserve">Дополнительные источники: 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2352">
        <w:rPr>
          <w:bCs/>
        </w:rPr>
        <w:t>1.Правила дорожного движения</w:t>
      </w:r>
      <w:r w:rsidR="00467A6A" w:rsidRPr="00112352">
        <w:rPr>
          <w:bCs/>
        </w:rPr>
        <w:t>.</w:t>
      </w:r>
      <w:r w:rsidRPr="00112352">
        <w:rPr>
          <w:bCs/>
        </w:rPr>
        <w:t xml:space="preserve"> </w:t>
      </w:r>
      <w:r w:rsidR="00467A6A" w:rsidRPr="00112352">
        <w:rPr>
          <w:bCs/>
        </w:rPr>
        <w:t xml:space="preserve">– </w:t>
      </w:r>
      <w:r w:rsidRPr="00112352">
        <w:rPr>
          <w:bCs/>
        </w:rPr>
        <w:t>М</w:t>
      </w:r>
      <w:r w:rsidR="00467A6A" w:rsidRPr="00112352">
        <w:rPr>
          <w:bCs/>
        </w:rPr>
        <w:t>.:</w:t>
      </w:r>
      <w:r w:rsidRPr="00112352">
        <w:rPr>
          <w:bCs/>
        </w:rPr>
        <w:t xml:space="preserve"> «Эксмо-Пресс»</w:t>
      </w:r>
      <w:r w:rsidR="00467A6A" w:rsidRPr="00112352">
        <w:rPr>
          <w:bCs/>
        </w:rPr>
        <w:t>,</w:t>
      </w:r>
      <w:r w:rsidR="0017536F">
        <w:rPr>
          <w:bCs/>
        </w:rPr>
        <w:t xml:space="preserve"> 2017</w:t>
      </w:r>
      <w:r w:rsidR="00467A6A" w:rsidRPr="00112352">
        <w:rPr>
          <w:bCs/>
        </w:rPr>
        <w:t>.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12352">
        <w:rPr>
          <w:bCs/>
        </w:rPr>
        <w:t>2. Мишурин В.М. Правила дорожного движения и основ безопасности управления автомоб</w:t>
      </w:r>
      <w:r w:rsidRPr="00112352">
        <w:rPr>
          <w:bCs/>
        </w:rPr>
        <w:t>и</w:t>
      </w:r>
      <w:r w:rsidRPr="00112352">
        <w:rPr>
          <w:bCs/>
        </w:rPr>
        <w:t xml:space="preserve">лем. </w:t>
      </w:r>
      <w:r w:rsidR="00467A6A" w:rsidRPr="00112352">
        <w:rPr>
          <w:bCs/>
        </w:rPr>
        <w:t xml:space="preserve">– </w:t>
      </w:r>
      <w:r w:rsidRPr="00112352">
        <w:rPr>
          <w:bCs/>
        </w:rPr>
        <w:t>М.</w:t>
      </w:r>
      <w:r w:rsidR="0058760F" w:rsidRPr="00112352">
        <w:rPr>
          <w:bCs/>
        </w:rPr>
        <w:t>: Транспорт, 2015</w:t>
      </w:r>
      <w:r w:rsidRPr="00112352">
        <w:rPr>
          <w:bCs/>
        </w:rPr>
        <w:t>.</w:t>
      </w:r>
    </w:p>
    <w:p w:rsidR="000510C2" w:rsidRPr="00112352" w:rsidRDefault="00051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12352">
        <w:rPr>
          <w:b/>
          <w:bCs/>
        </w:rPr>
        <w:t>Интернет источники.</w:t>
      </w:r>
    </w:p>
    <w:p w:rsidR="001E3660" w:rsidRPr="00112352" w:rsidRDefault="00181EF3" w:rsidP="00D14CB2">
      <w:pPr>
        <w:rPr>
          <w:b/>
          <w:caps/>
        </w:rPr>
      </w:pPr>
      <w:hyperlink r:id="rId11" w:history="1">
        <w:r w:rsidR="002F529B" w:rsidRPr="00112352">
          <w:rPr>
            <w:rStyle w:val="af"/>
          </w:rPr>
          <w:t>http://www.gazu.ru/pdd/</w:t>
        </w:r>
      </w:hyperlink>
      <w:r w:rsidR="002F529B" w:rsidRPr="00112352">
        <w:t xml:space="preserve"> </w:t>
      </w:r>
      <w:r w:rsidR="001E3660" w:rsidRPr="00112352">
        <w:rPr>
          <w:b/>
        </w:rPr>
        <w:br w:type="page"/>
      </w:r>
    </w:p>
    <w:p w:rsidR="000510C2" w:rsidRPr="00112352" w:rsidRDefault="00AC7624" w:rsidP="001E3660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>4</w:t>
      </w:r>
      <w:r w:rsidR="000510C2" w:rsidRPr="00112352">
        <w:rPr>
          <w:b/>
          <w:caps/>
        </w:rPr>
        <w:t>. Контроль и оценка результатов освоения про</w:t>
      </w:r>
      <w:r w:rsidR="00101A64">
        <w:rPr>
          <w:b/>
          <w:caps/>
        </w:rPr>
        <w:t>ГРАММЫ</w:t>
      </w:r>
    </w:p>
    <w:p w:rsidR="001E79D1" w:rsidRPr="00112352" w:rsidRDefault="001E79D1" w:rsidP="001E79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6"/>
        <w:gridCol w:w="3420"/>
        <w:gridCol w:w="3025"/>
      </w:tblGrid>
      <w:tr w:rsidR="00DB50A1" w:rsidRPr="00112352" w:rsidTr="00C741CB">
        <w:tc>
          <w:tcPr>
            <w:tcW w:w="3126" w:type="dxa"/>
            <w:vAlign w:val="center"/>
          </w:tcPr>
          <w:p w:rsidR="00DB50A1" w:rsidRPr="00112352" w:rsidRDefault="00DB50A1" w:rsidP="00752942">
            <w:pPr>
              <w:jc w:val="center"/>
              <w:rPr>
                <w:b/>
                <w:bCs/>
              </w:rPr>
            </w:pPr>
            <w:r w:rsidRPr="00112352">
              <w:rPr>
                <w:b/>
                <w:bCs/>
              </w:rPr>
              <w:t xml:space="preserve">Результаты </w:t>
            </w:r>
          </w:p>
          <w:p w:rsidR="00DB50A1" w:rsidRPr="00112352" w:rsidRDefault="00DB50A1" w:rsidP="00752942">
            <w:pPr>
              <w:jc w:val="center"/>
              <w:rPr>
                <w:b/>
                <w:bCs/>
              </w:rPr>
            </w:pPr>
            <w:r w:rsidRPr="00112352">
              <w:rPr>
                <w:b/>
                <w:bCs/>
              </w:rPr>
              <w:t>(освоенные професси</w:t>
            </w:r>
            <w:r w:rsidRPr="00112352">
              <w:rPr>
                <w:b/>
                <w:bCs/>
              </w:rPr>
              <w:t>о</w:t>
            </w:r>
            <w:r w:rsidRPr="00112352">
              <w:rPr>
                <w:b/>
                <w:bCs/>
              </w:rPr>
              <w:t>нальные компетенции)</w:t>
            </w:r>
          </w:p>
        </w:tc>
        <w:tc>
          <w:tcPr>
            <w:tcW w:w="3420" w:type="dxa"/>
            <w:vAlign w:val="center"/>
          </w:tcPr>
          <w:p w:rsidR="00C741CB" w:rsidRPr="00112352" w:rsidRDefault="00DB50A1" w:rsidP="00752942">
            <w:pPr>
              <w:jc w:val="center"/>
              <w:rPr>
                <w:b/>
              </w:rPr>
            </w:pPr>
            <w:r w:rsidRPr="00112352">
              <w:rPr>
                <w:b/>
              </w:rPr>
              <w:t xml:space="preserve">Основные показатели </w:t>
            </w:r>
          </w:p>
          <w:p w:rsidR="00DB50A1" w:rsidRPr="00112352" w:rsidRDefault="00DB50A1" w:rsidP="00752942">
            <w:pPr>
              <w:jc w:val="center"/>
              <w:rPr>
                <w:bCs/>
              </w:rPr>
            </w:pPr>
            <w:r w:rsidRPr="00112352">
              <w:rPr>
                <w:b/>
              </w:rPr>
              <w:t>оценки результата</w:t>
            </w:r>
          </w:p>
        </w:tc>
        <w:tc>
          <w:tcPr>
            <w:tcW w:w="3025" w:type="dxa"/>
            <w:vAlign w:val="center"/>
          </w:tcPr>
          <w:p w:rsidR="00C741CB" w:rsidRPr="00112352" w:rsidRDefault="00DB50A1" w:rsidP="00752942">
            <w:pPr>
              <w:jc w:val="center"/>
              <w:rPr>
                <w:b/>
              </w:rPr>
            </w:pPr>
            <w:r w:rsidRPr="00112352">
              <w:rPr>
                <w:b/>
              </w:rPr>
              <w:t>Формы и мето</w:t>
            </w:r>
            <w:r w:rsidR="00C741CB" w:rsidRPr="00112352">
              <w:rPr>
                <w:b/>
              </w:rPr>
              <w:t>ды</w:t>
            </w:r>
          </w:p>
          <w:p w:rsidR="00DB50A1" w:rsidRPr="00112352" w:rsidRDefault="00DB50A1" w:rsidP="00752942">
            <w:pPr>
              <w:jc w:val="center"/>
              <w:rPr>
                <w:b/>
                <w:bCs/>
              </w:rPr>
            </w:pPr>
            <w:r w:rsidRPr="00112352">
              <w:rPr>
                <w:b/>
              </w:rPr>
              <w:t xml:space="preserve">контроля и оценки </w:t>
            </w:r>
          </w:p>
        </w:tc>
      </w:tr>
      <w:tr w:rsidR="00DB50A1" w:rsidRPr="00112352" w:rsidTr="00C741CB">
        <w:tc>
          <w:tcPr>
            <w:tcW w:w="3126" w:type="dxa"/>
          </w:tcPr>
          <w:p w:rsidR="00DB50A1" w:rsidRPr="00112352" w:rsidRDefault="00DB50A1" w:rsidP="00752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352">
              <w:t>Управлять автомо</w:t>
            </w:r>
            <w:r w:rsidR="00C741CB" w:rsidRPr="00112352">
              <w:t>билями категории «</w:t>
            </w:r>
            <w:r w:rsidR="0058760F" w:rsidRPr="00112352">
              <w:t>В-</w:t>
            </w:r>
            <w:r w:rsidR="00C741CB" w:rsidRPr="00112352">
              <w:t>С»</w:t>
            </w:r>
          </w:p>
        </w:tc>
        <w:tc>
          <w:tcPr>
            <w:tcW w:w="3420" w:type="dxa"/>
          </w:tcPr>
          <w:p w:rsidR="00DB50A1" w:rsidRPr="00112352" w:rsidRDefault="00DB50A1" w:rsidP="001E79D1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Pr="00112352">
              <w:rPr>
                <w:bCs/>
              </w:rPr>
              <w:t>запуск  двигателя;</w:t>
            </w:r>
          </w:p>
          <w:p w:rsidR="00DB50A1" w:rsidRPr="00112352" w:rsidRDefault="001E79D1" w:rsidP="001E79D1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 xml:space="preserve">- движение по </w:t>
            </w:r>
            <w:r w:rsidR="00DB50A1" w:rsidRPr="00112352">
              <w:rPr>
                <w:bCs/>
              </w:rPr>
              <w:t>прямой с пов</w:t>
            </w:r>
            <w:r w:rsidR="00DB50A1" w:rsidRPr="00112352">
              <w:rPr>
                <w:bCs/>
              </w:rPr>
              <w:t>о</w:t>
            </w:r>
            <w:r w:rsidR="00DB50A1" w:rsidRPr="00112352">
              <w:rPr>
                <w:bCs/>
              </w:rPr>
              <w:t>ротом налево, направо на п</w:t>
            </w:r>
            <w:r w:rsidR="00DB50A1" w:rsidRPr="00112352">
              <w:rPr>
                <w:bCs/>
              </w:rPr>
              <w:t>о</w:t>
            </w:r>
            <w:r w:rsidR="00DB50A1" w:rsidRPr="00112352">
              <w:rPr>
                <w:bCs/>
              </w:rPr>
              <w:t>ниженных и повышенных ск</w:t>
            </w:r>
            <w:r w:rsidR="00DB50A1" w:rsidRPr="00112352">
              <w:rPr>
                <w:bCs/>
              </w:rPr>
              <w:t>о</w:t>
            </w:r>
            <w:r w:rsidR="00DB50A1" w:rsidRPr="00112352">
              <w:rPr>
                <w:bCs/>
              </w:rPr>
              <w:t>ростях;</w:t>
            </w:r>
          </w:p>
          <w:p w:rsidR="00DB50A1" w:rsidRPr="00112352" w:rsidRDefault="00DB50A1" w:rsidP="001E79D1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Pr="00112352">
              <w:rPr>
                <w:bCs/>
              </w:rPr>
              <w:t>движение задним ходом;</w:t>
            </w:r>
          </w:p>
          <w:p w:rsidR="00DB50A1" w:rsidRPr="00112352" w:rsidRDefault="00C741CB" w:rsidP="001E79D1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="00970845" w:rsidRPr="00112352">
              <w:rPr>
                <w:bCs/>
              </w:rPr>
              <w:t xml:space="preserve">выполнение </w:t>
            </w:r>
            <w:r w:rsidRPr="00112352">
              <w:rPr>
                <w:bCs/>
              </w:rPr>
              <w:t>разворот</w:t>
            </w:r>
            <w:r w:rsidR="00970845" w:rsidRPr="00112352">
              <w:rPr>
                <w:bCs/>
              </w:rPr>
              <w:t>а;</w:t>
            </w:r>
          </w:p>
          <w:p w:rsidR="00970845" w:rsidRPr="00112352" w:rsidRDefault="00970845" w:rsidP="00970845">
            <w:pPr>
              <w:spacing w:after="120"/>
              <w:jc w:val="both"/>
              <w:rPr>
                <w:bCs/>
              </w:rPr>
            </w:pPr>
            <w:r w:rsidRPr="00112352">
              <w:t>- изложение правил дорожного движения при вождении</w:t>
            </w:r>
          </w:p>
        </w:tc>
        <w:tc>
          <w:tcPr>
            <w:tcW w:w="3025" w:type="dxa"/>
          </w:tcPr>
          <w:p w:rsidR="001E79D1" w:rsidRPr="00112352" w:rsidRDefault="00DB50A1" w:rsidP="001E79D1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</w:rPr>
              <w:t xml:space="preserve">- </w:t>
            </w:r>
            <w:r w:rsidR="001E79D1" w:rsidRPr="00112352">
              <w:rPr>
                <w:bCs/>
              </w:rPr>
              <w:t xml:space="preserve">Текущий контроль в форме: </w:t>
            </w:r>
            <w:r w:rsidR="001E79D1" w:rsidRPr="00112352">
              <w:rPr>
                <w:bCs/>
                <w:iCs/>
              </w:rPr>
              <w:t>- экспертного н</w:t>
            </w:r>
            <w:r w:rsidR="001E79D1" w:rsidRPr="00112352">
              <w:rPr>
                <w:bCs/>
                <w:iCs/>
              </w:rPr>
              <w:t>а</w:t>
            </w:r>
            <w:r w:rsidR="001E79D1" w:rsidRPr="00112352">
              <w:rPr>
                <w:bCs/>
                <w:iCs/>
              </w:rPr>
              <w:t>блюдения и оценки в</w:t>
            </w:r>
            <w:r w:rsidR="001E79D1" w:rsidRPr="00112352">
              <w:rPr>
                <w:bCs/>
                <w:iCs/>
              </w:rPr>
              <w:t>ы</w:t>
            </w:r>
            <w:r w:rsidR="001E79D1" w:rsidRPr="00112352">
              <w:rPr>
                <w:bCs/>
                <w:iCs/>
              </w:rPr>
              <w:t>полнения практических работ;</w:t>
            </w:r>
          </w:p>
          <w:p w:rsidR="001E79D1" w:rsidRPr="00112352" w:rsidRDefault="001E79D1" w:rsidP="001E79D1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  <w:iCs/>
              </w:rPr>
              <w:t>- экспертного наблюдения и оценки выполнения во</w:t>
            </w:r>
            <w:r w:rsidRPr="00112352">
              <w:rPr>
                <w:bCs/>
                <w:iCs/>
              </w:rPr>
              <w:t>ж</w:t>
            </w:r>
            <w:r w:rsidRPr="00112352">
              <w:rPr>
                <w:bCs/>
                <w:iCs/>
              </w:rPr>
              <w:t>дения автомобиля;</w:t>
            </w:r>
          </w:p>
          <w:p w:rsidR="001E79D1" w:rsidRPr="00112352" w:rsidRDefault="001E79D1" w:rsidP="001E79D1">
            <w:pPr>
              <w:rPr>
                <w:bCs/>
              </w:rPr>
            </w:pPr>
            <w:r w:rsidRPr="00112352">
              <w:rPr>
                <w:bCs/>
              </w:rPr>
              <w:t>- устного (письменного ) опроса;</w:t>
            </w:r>
          </w:p>
          <w:p w:rsidR="001E79D1" w:rsidRPr="00112352" w:rsidRDefault="001E79D1" w:rsidP="001E79D1">
            <w:pPr>
              <w:rPr>
                <w:bCs/>
              </w:rPr>
            </w:pPr>
            <w:r w:rsidRPr="00112352">
              <w:rPr>
                <w:bCs/>
              </w:rPr>
              <w:t>- практического тестир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вания;</w:t>
            </w:r>
          </w:p>
          <w:p w:rsidR="001E79D1" w:rsidRPr="00112352" w:rsidRDefault="001E79D1" w:rsidP="001E79D1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оценки выполнения с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мостоятельной работы;</w:t>
            </w:r>
          </w:p>
          <w:p w:rsidR="001E79D1" w:rsidRPr="00112352" w:rsidRDefault="001E79D1" w:rsidP="001E79D1">
            <w:pPr>
              <w:rPr>
                <w:bCs/>
              </w:rPr>
            </w:pPr>
            <w:r w:rsidRPr="00112352">
              <w:rPr>
                <w:bCs/>
              </w:rPr>
              <w:t>Итоговый контроль в фо</w:t>
            </w:r>
            <w:r w:rsidRPr="00112352">
              <w:rPr>
                <w:bCs/>
              </w:rPr>
              <w:t>р</w:t>
            </w:r>
            <w:r w:rsidRPr="00112352">
              <w:rPr>
                <w:bCs/>
              </w:rPr>
              <w:t>ме:</w:t>
            </w:r>
          </w:p>
          <w:p w:rsidR="001E79D1" w:rsidRPr="00112352" w:rsidRDefault="001E79D1" w:rsidP="001E79D1">
            <w:pPr>
              <w:rPr>
                <w:bCs/>
              </w:rPr>
            </w:pPr>
            <w:r w:rsidRPr="00112352">
              <w:rPr>
                <w:bCs/>
              </w:rPr>
              <w:t>- экзамена по МДК;</w:t>
            </w:r>
          </w:p>
          <w:p w:rsidR="00DB50A1" w:rsidRPr="00112352" w:rsidRDefault="001E79D1" w:rsidP="001E79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12352">
              <w:rPr>
                <w:bCs/>
              </w:rPr>
              <w:t>- квалификационного э</w:t>
            </w:r>
            <w:r w:rsidRPr="00112352">
              <w:rPr>
                <w:bCs/>
              </w:rPr>
              <w:t>к</w:t>
            </w:r>
            <w:r w:rsidRPr="00112352">
              <w:rPr>
                <w:bCs/>
              </w:rPr>
              <w:t>замена по модулю</w:t>
            </w:r>
          </w:p>
        </w:tc>
      </w:tr>
      <w:tr w:rsidR="00DB50A1" w:rsidRPr="00112352" w:rsidTr="00C741CB">
        <w:tc>
          <w:tcPr>
            <w:tcW w:w="3126" w:type="dxa"/>
          </w:tcPr>
          <w:p w:rsidR="00DB50A1" w:rsidRPr="00112352" w:rsidRDefault="00DB50A1" w:rsidP="00752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352">
              <w:t>Выполнять р</w:t>
            </w:r>
            <w:r w:rsidR="00C741CB" w:rsidRPr="00112352">
              <w:t>аботы по транспортировке грузов</w:t>
            </w:r>
          </w:p>
        </w:tc>
        <w:tc>
          <w:tcPr>
            <w:tcW w:w="3420" w:type="dxa"/>
          </w:tcPr>
          <w:p w:rsidR="00DB50A1" w:rsidRPr="00112352" w:rsidRDefault="00DB50A1" w:rsidP="001E79D1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Pr="00112352">
              <w:rPr>
                <w:bCs/>
              </w:rPr>
              <w:t>проведение  погрузочно-разгрузочных работ;</w:t>
            </w:r>
          </w:p>
          <w:p w:rsidR="00DB50A1" w:rsidRPr="00112352" w:rsidRDefault="00DB50A1" w:rsidP="001E79D1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="00970845" w:rsidRPr="00112352">
              <w:rPr>
                <w:bCs/>
              </w:rPr>
              <w:t>обеспечение сохранности</w:t>
            </w:r>
            <w:r w:rsidRPr="00112352">
              <w:rPr>
                <w:bCs/>
              </w:rPr>
              <w:t xml:space="preserve"> груза;</w:t>
            </w:r>
          </w:p>
          <w:p w:rsidR="00DB50A1" w:rsidRPr="00112352" w:rsidRDefault="00DB50A1" w:rsidP="001E79D1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Pr="00112352">
              <w:rPr>
                <w:bCs/>
              </w:rPr>
              <w:t>размещение и закрепление груза на транспортном средс</w:t>
            </w:r>
            <w:r w:rsidRPr="00112352">
              <w:rPr>
                <w:bCs/>
              </w:rPr>
              <w:t>т</w:t>
            </w:r>
            <w:r w:rsidRPr="00112352">
              <w:rPr>
                <w:bCs/>
              </w:rPr>
              <w:t>ве;</w:t>
            </w:r>
          </w:p>
          <w:p w:rsidR="00DB50A1" w:rsidRPr="00112352" w:rsidRDefault="00DB50A1" w:rsidP="001E79D1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</w:t>
            </w:r>
            <w:r w:rsidR="001E79D1" w:rsidRPr="00112352">
              <w:rPr>
                <w:bCs/>
              </w:rPr>
              <w:t xml:space="preserve"> </w:t>
            </w:r>
            <w:r w:rsidRPr="00112352">
              <w:rPr>
                <w:bCs/>
              </w:rPr>
              <w:t>перевозка грузов, выст</w:t>
            </w:r>
            <w:r w:rsidRPr="00112352">
              <w:rPr>
                <w:bCs/>
              </w:rPr>
              <w:t>у</w:t>
            </w:r>
            <w:r w:rsidRPr="00112352">
              <w:rPr>
                <w:bCs/>
              </w:rPr>
              <w:t>пающих за габариты тран</w:t>
            </w:r>
            <w:r w:rsidRPr="00112352">
              <w:rPr>
                <w:bCs/>
              </w:rPr>
              <w:t>с</w:t>
            </w:r>
            <w:r w:rsidRPr="00112352">
              <w:rPr>
                <w:bCs/>
              </w:rPr>
              <w:t>портного сред</w:t>
            </w:r>
            <w:r w:rsidR="00C741CB" w:rsidRPr="00112352">
              <w:rPr>
                <w:bCs/>
              </w:rPr>
              <w:t>ства</w:t>
            </w:r>
            <w:r w:rsidR="00970845" w:rsidRPr="00112352">
              <w:rPr>
                <w:bCs/>
              </w:rPr>
              <w:t>;</w:t>
            </w:r>
          </w:p>
          <w:p w:rsidR="00970845" w:rsidRPr="00112352" w:rsidRDefault="00970845" w:rsidP="001E79D1">
            <w:pPr>
              <w:spacing w:after="120"/>
              <w:rPr>
                <w:bCs/>
              </w:rPr>
            </w:pPr>
            <w:r w:rsidRPr="00112352">
              <w:t>- изложение техники безопа</w:t>
            </w:r>
            <w:r w:rsidRPr="00112352">
              <w:t>с</w:t>
            </w:r>
            <w:r w:rsidRPr="00112352">
              <w:t>ности при выполнении работ с грузом</w:t>
            </w:r>
          </w:p>
        </w:tc>
        <w:tc>
          <w:tcPr>
            <w:tcW w:w="3025" w:type="dxa"/>
          </w:tcPr>
          <w:p w:rsidR="00970845" w:rsidRPr="00112352" w:rsidRDefault="00970845" w:rsidP="00970845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</w:rPr>
              <w:t xml:space="preserve">- Текущий контроль в форме: </w:t>
            </w:r>
            <w:r w:rsidRPr="00112352">
              <w:rPr>
                <w:bCs/>
                <w:iCs/>
              </w:rPr>
              <w:t>- экспертного н</w:t>
            </w:r>
            <w:r w:rsidRPr="00112352">
              <w:rPr>
                <w:bCs/>
                <w:iCs/>
              </w:rPr>
              <w:t>а</w:t>
            </w:r>
            <w:r w:rsidRPr="00112352">
              <w:rPr>
                <w:bCs/>
                <w:iCs/>
              </w:rPr>
              <w:t>блюдения и оценки в</w:t>
            </w:r>
            <w:r w:rsidRPr="00112352">
              <w:rPr>
                <w:bCs/>
                <w:iCs/>
              </w:rPr>
              <w:t>ы</w:t>
            </w:r>
            <w:r w:rsidRPr="00112352">
              <w:rPr>
                <w:bCs/>
                <w:iCs/>
              </w:rPr>
              <w:t>полнения практических работ;</w:t>
            </w:r>
          </w:p>
          <w:p w:rsidR="00970845" w:rsidRPr="00112352" w:rsidRDefault="00970845" w:rsidP="00970845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  <w:iCs/>
              </w:rPr>
              <w:t>- экспертного наблюдения и оценки выполнения р</w:t>
            </w:r>
            <w:r w:rsidRPr="00112352">
              <w:rPr>
                <w:bCs/>
                <w:iCs/>
              </w:rPr>
              <w:t>а</w:t>
            </w:r>
            <w:r w:rsidRPr="00112352">
              <w:rPr>
                <w:bCs/>
                <w:iCs/>
              </w:rPr>
              <w:t>бот по закреплению груза на транспортном средстве и его транспортировке;</w:t>
            </w:r>
          </w:p>
          <w:p w:rsidR="00970845" w:rsidRPr="00112352" w:rsidRDefault="00970845" w:rsidP="00970845">
            <w:pPr>
              <w:rPr>
                <w:bCs/>
              </w:rPr>
            </w:pPr>
            <w:r w:rsidRPr="00112352">
              <w:rPr>
                <w:bCs/>
              </w:rPr>
              <w:t>- устного (письменного ) опроса;</w:t>
            </w:r>
          </w:p>
          <w:p w:rsidR="00970845" w:rsidRPr="00112352" w:rsidRDefault="00970845" w:rsidP="00970845">
            <w:pPr>
              <w:rPr>
                <w:bCs/>
              </w:rPr>
            </w:pPr>
            <w:r w:rsidRPr="00112352">
              <w:rPr>
                <w:bCs/>
              </w:rPr>
              <w:t>- практического тестир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вания;</w:t>
            </w:r>
          </w:p>
          <w:p w:rsidR="00970845" w:rsidRPr="00112352" w:rsidRDefault="00970845" w:rsidP="00970845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оценки выполнения с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мостоятельной работы;</w:t>
            </w:r>
          </w:p>
          <w:p w:rsidR="00970845" w:rsidRPr="00112352" w:rsidRDefault="00970845" w:rsidP="00970845">
            <w:pPr>
              <w:rPr>
                <w:bCs/>
              </w:rPr>
            </w:pPr>
            <w:r w:rsidRPr="00112352">
              <w:rPr>
                <w:bCs/>
              </w:rPr>
              <w:t>Итоговый контроль в фо</w:t>
            </w:r>
            <w:r w:rsidRPr="00112352">
              <w:rPr>
                <w:bCs/>
              </w:rPr>
              <w:t>р</w:t>
            </w:r>
            <w:r w:rsidRPr="00112352">
              <w:rPr>
                <w:bCs/>
              </w:rPr>
              <w:t>ме:</w:t>
            </w:r>
          </w:p>
          <w:p w:rsidR="00970845" w:rsidRPr="00112352" w:rsidRDefault="00970845" w:rsidP="00970845">
            <w:pPr>
              <w:rPr>
                <w:bCs/>
              </w:rPr>
            </w:pPr>
            <w:r w:rsidRPr="00112352">
              <w:rPr>
                <w:bCs/>
              </w:rPr>
              <w:t>- экзамена по МДК;</w:t>
            </w:r>
          </w:p>
          <w:p w:rsidR="00FD77C3" w:rsidRPr="00112352" w:rsidRDefault="00970845" w:rsidP="009708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12352">
              <w:rPr>
                <w:bCs/>
              </w:rPr>
              <w:t>- квалификационного э</w:t>
            </w:r>
            <w:r w:rsidRPr="00112352">
              <w:rPr>
                <w:bCs/>
              </w:rPr>
              <w:t>к</w:t>
            </w:r>
            <w:r w:rsidRPr="00112352">
              <w:rPr>
                <w:bCs/>
              </w:rPr>
              <w:t xml:space="preserve">замена по модулю </w:t>
            </w:r>
          </w:p>
        </w:tc>
      </w:tr>
      <w:tr w:rsidR="00DB50A1" w:rsidRPr="00112352" w:rsidTr="00C741CB">
        <w:tc>
          <w:tcPr>
            <w:tcW w:w="3126" w:type="dxa"/>
          </w:tcPr>
          <w:p w:rsidR="00DB50A1" w:rsidRPr="00112352" w:rsidRDefault="00DB50A1" w:rsidP="00752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12352">
              <w:t>Работать с документацией установленной формы</w:t>
            </w:r>
          </w:p>
        </w:tc>
        <w:tc>
          <w:tcPr>
            <w:tcW w:w="3420" w:type="dxa"/>
          </w:tcPr>
          <w:p w:rsidR="00DB50A1" w:rsidRPr="00112352" w:rsidRDefault="00FD77C3" w:rsidP="00FD77C3">
            <w:pPr>
              <w:rPr>
                <w:bCs/>
              </w:rPr>
            </w:pPr>
            <w:r w:rsidRPr="00112352">
              <w:rPr>
                <w:bCs/>
              </w:rPr>
              <w:t xml:space="preserve">- </w:t>
            </w:r>
            <w:r w:rsidR="00DB50A1" w:rsidRPr="00112352">
              <w:rPr>
                <w:bCs/>
              </w:rPr>
              <w:t>оформление путевой и т</w:t>
            </w:r>
            <w:r w:rsidR="00DB50A1" w:rsidRPr="00112352">
              <w:rPr>
                <w:bCs/>
              </w:rPr>
              <w:t>о</w:t>
            </w:r>
            <w:r w:rsidR="00DB50A1" w:rsidRPr="00112352">
              <w:rPr>
                <w:bCs/>
              </w:rPr>
              <w:t>варно-транспортной докуме</w:t>
            </w:r>
            <w:r w:rsidR="00DB50A1" w:rsidRPr="00112352">
              <w:rPr>
                <w:bCs/>
              </w:rPr>
              <w:t>н</w:t>
            </w:r>
            <w:r w:rsidR="008B6534" w:rsidRPr="00112352">
              <w:rPr>
                <w:bCs/>
              </w:rPr>
              <w:t>тации</w:t>
            </w:r>
          </w:p>
          <w:p w:rsidR="00DB50A1" w:rsidRPr="00112352" w:rsidRDefault="00DB50A1" w:rsidP="00752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3025" w:type="dxa"/>
          </w:tcPr>
          <w:p w:rsidR="008B6534" w:rsidRPr="00112352" w:rsidRDefault="008B6534" w:rsidP="008B6534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</w:rPr>
              <w:t xml:space="preserve">- Текущий контроль в форме: </w:t>
            </w:r>
            <w:r w:rsidRPr="00112352">
              <w:rPr>
                <w:bCs/>
                <w:iCs/>
              </w:rPr>
              <w:t>- экспертного н</w:t>
            </w:r>
            <w:r w:rsidRPr="00112352">
              <w:rPr>
                <w:bCs/>
                <w:iCs/>
              </w:rPr>
              <w:t>а</w:t>
            </w:r>
            <w:r w:rsidRPr="00112352">
              <w:rPr>
                <w:bCs/>
                <w:iCs/>
              </w:rPr>
              <w:t>блюдения и оценки в</w:t>
            </w:r>
            <w:r w:rsidRPr="00112352">
              <w:rPr>
                <w:bCs/>
                <w:iCs/>
              </w:rPr>
              <w:t>ы</w:t>
            </w:r>
            <w:r w:rsidRPr="00112352">
              <w:rPr>
                <w:bCs/>
                <w:iCs/>
              </w:rPr>
              <w:t xml:space="preserve">полнения практических </w:t>
            </w:r>
            <w:r w:rsidRPr="00112352">
              <w:rPr>
                <w:bCs/>
                <w:iCs/>
              </w:rPr>
              <w:lastRenderedPageBreak/>
              <w:t>работ;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устного (письменного ) опроса;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практического тестир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вания;</w:t>
            </w:r>
          </w:p>
          <w:p w:rsidR="008B6534" w:rsidRPr="00112352" w:rsidRDefault="008B6534" w:rsidP="008B6534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оценки выполнения с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мостоятельной работы;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Итоговый контроль в фо</w:t>
            </w:r>
            <w:r w:rsidRPr="00112352">
              <w:rPr>
                <w:bCs/>
              </w:rPr>
              <w:t>р</w:t>
            </w:r>
            <w:r w:rsidRPr="00112352">
              <w:rPr>
                <w:bCs/>
              </w:rPr>
              <w:t>ме: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экзамена по МДК;</w:t>
            </w:r>
          </w:p>
          <w:p w:rsidR="00DB50A1" w:rsidRPr="00112352" w:rsidRDefault="008B6534" w:rsidP="008B6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12352">
              <w:rPr>
                <w:bCs/>
              </w:rPr>
              <w:t>- квалификационного э</w:t>
            </w:r>
            <w:r w:rsidRPr="00112352">
              <w:rPr>
                <w:bCs/>
              </w:rPr>
              <w:t>к</w:t>
            </w:r>
            <w:r w:rsidRPr="00112352">
              <w:rPr>
                <w:bCs/>
              </w:rPr>
              <w:t>замена по модулю</w:t>
            </w:r>
          </w:p>
        </w:tc>
      </w:tr>
      <w:tr w:rsidR="00DB50A1" w:rsidRPr="00112352" w:rsidTr="00C741CB">
        <w:tc>
          <w:tcPr>
            <w:tcW w:w="3126" w:type="dxa"/>
          </w:tcPr>
          <w:p w:rsidR="00DB50A1" w:rsidRPr="00112352" w:rsidRDefault="00DB50A1" w:rsidP="00752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2352">
              <w:lastRenderedPageBreak/>
              <w:t>Проводить первоочередные мероприятия на месте д</w:t>
            </w:r>
            <w:r w:rsidRPr="00112352">
              <w:t>о</w:t>
            </w:r>
            <w:r w:rsidRPr="00112352">
              <w:t>рожно-транспортного пр</w:t>
            </w:r>
            <w:r w:rsidRPr="00112352">
              <w:t>о</w:t>
            </w:r>
            <w:r w:rsidRPr="00112352">
              <w:t>исшест</w:t>
            </w:r>
            <w:r w:rsidR="008B6534" w:rsidRPr="00112352">
              <w:t>вия</w:t>
            </w:r>
          </w:p>
        </w:tc>
        <w:tc>
          <w:tcPr>
            <w:tcW w:w="3420" w:type="dxa"/>
          </w:tcPr>
          <w:p w:rsidR="00DB50A1" w:rsidRPr="00112352" w:rsidRDefault="008B6534" w:rsidP="008B6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12352">
              <w:rPr>
                <w:bCs/>
              </w:rPr>
              <w:t>- демонстрация навыков в</w:t>
            </w:r>
            <w:r w:rsidRPr="00112352">
              <w:rPr>
                <w:bCs/>
              </w:rPr>
              <w:t>ы</w:t>
            </w:r>
            <w:r w:rsidRPr="00112352">
              <w:rPr>
                <w:bCs/>
              </w:rPr>
              <w:t xml:space="preserve">полнения </w:t>
            </w:r>
            <w:r w:rsidRPr="00112352">
              <w:t>первоочередных м</w:t>
            </w:r>
            <w:r w:rsidRPr="00112352">
              <w:t>е</w:t>
            </w:r>
            <w:r w:rsidRPr="00112352">
              <w:t>роприятий на месте дорожно-транспортного происшествия</w:t>
            </w:r>
          </w:p>
        </w:tc>
        <w:tc>
          <w:tcPr>
            <w:tcW w:w="3025" w:type="dxa"/>
          </w:tcPr>
          <w:p w:rsidR="008B6534" w:rsidRPr="00112352" w:rsidRDefault="008B6534" w:rsidP="008B6534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</w:rPr>
              <w:t xml:space="preserve">- Текущий контроль в форме: </w:t>
            </w:r>
            <w:r w:rsidRPr="00112352">
              <w:rPr>
                <w:bCs/>
                <w:iCs/>
              </w:rPr>
              <w:t>- экспертного н</w:t>
            </w:r>
            <w:r w:rsidRPr="00112352">
              <w:rPr>
                <w:bCs/>
                <w:iCs/>
              </w:rPr>
              <w:t>а</w:t>
            </w:r>
            <w:r w:rsidRPr="00112352">
              <w:rPr>
                <w:bCs/>
                <w:iCs/>
              </w:rPr>
              <w:t>блюдения и оценки в</w:t>
            </w:r>
            <w:r w:rsidRPr="00112352">
              <w:rPr>
                <w:bCs/>
                <w:iCs/>
              </w:rPr>
              <w:t>ы</w:t>
            </w:r>
            <w:r w:rsidRPr="00112352">
              <w:rPr>
                <w:bCs/>
                <w:iCs/>
              </w:rPr>
              <w:t>полнения практических работ;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устного (письменного ) опроса;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практического тестир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вания;</w:t>
            </w:r>
          </w:p>
          <w:p w:rsidR="008B6534" w:rsidRPr="00112352" w:rsidRDefault="008B6534" w:rsidP="008B6534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оценки выполнения с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мостоятельной работы;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Итоговый контроль в фо</w:t>
            </w:r>
            <w:r w:rsidRPr="00112352">
              <w:rPr>
                <w:bCs/>
              </w:rPr>
              <w:t>р</w:t>
            </w:r>
            <w:r w:rsidRPr="00112352">
              <w:rPr>
                <w:bCs/>
              </w:rPr>
              <w:t>ме: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экзамена по МДК;</w:t>
            </w:r>
          </w:p>
          <w:p w:rsidR="00DB50A1" w:rsidRPr="00112352" w:rsidRDefault="008B6534" w:rsidP="008B6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112352">
              <w:rPr>
                <w:bCs/>
              </w:rPr>
              <w:t>- квалификационного э</w:t>
            </w:r>
            <w:r w:rsidRPr="00112352">
              <w:rPr>
                <w:bCs/>
              </w:rPr>
              <w:t>к</w:t>
            </w:r>
            <w:r w:rsidRPr="00112352">
              <w:rPr>
                <w:bCs/>
              </w:rPr>
              <w:t>замена по модулю</w:t>
            </w:r>
            <w:r w:rsidRPr="00112352">
              <w:rPr>
                <w:bCs/>
                <w:i/>
              </w:rPr>
              <w:t xml:space="preserve"> </w:t>
            </w:r>
          </w:p>
        </w:tc>
      </w:tr>
    </w:tbl>
    <w:p w:rsidR="000510C2" w:rsidRPr="00112352" w:rsidRDefault="000510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510C2" w:rsidRPr="00112352" w:rsidRDefault="000510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112352">
        <w:t>Формы и методы контроля и оценки результатов обучения должны позволять проверять у обучающихся не только сформированности профессиональных компетенций, но и развитие общих компетенций и обеспечивающих их умений.</w:t>
      </w:r>
    </w:p>
    <w:p w:rsidR="000510C2" w:rsidRPr="00112352" w:rsidRDefault="000510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FD77C3" w:rsidRPr="00112352" w:rsidRDefault="00FD77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6"/>
        <w:gridCol w:w="3420"/>
        <w:gridCol w:w="3025"/>
      </w:tblGrid>
      <w:tr w:rsidR="000510C2" w:rsidRPr="00112352" w:rsidTr="008B6534">
        <w:tc>
          <w:tcPr>
            <w:tcW w:w="3126" w:type="dxa"/>
            <w:vAlign w:val="center"/>
          </w:tcPr>
          <w:p w:rsidR="000510C2" w:rsidRPr="00112352" w:rsidRDefault="000510C2">
            <w:pPr>
              <w:jc w:val="center"/>
              <w:rPr>
                <w:b/>
                <w:bCs/>
              </w:rPr>
            </w:pPr>
            <w:r w:rsidRPr="00112352">
              <w:rPr>
                <w:b/>
                <w:bCs/>
              </w:rPr>
              <w:t xml:space="preserve">Результаты </w:t>
            </w:r>
          </w:p>
          <w:p w:rsidR="000510C2" w:rsidRPr="00112352" w:rsidRDefault="000510C2">
            <w:pPr>
              <w:jc w:val="center"/>
              <w:rPr>
                <w:b/>
                <w:bCs/>
              </w:rPr>
            </w:pPr>
            <w:r w:rsidRPr="00112352">
              <w:rPr>
                <w:b/>
                <w:bCs/>
              </w:rPr>
              <w:t>(освоенные общие комп</w:t>
            </w:r>
            <w:r w:rsidRPr="00112352">
              <w:rPr>
                <w:b/>
                <w:bCs/>
              </w:rPr>
              <w:t>е</w:t>
            </w:r>
            <w:r w:rsidRPr="00112352">
              <w:rPr>
                <w:b/>
                <w:bCs/>
              </w:rPr>
              <w:t>тенции)</w:t>
            </w:r>
          </w:p>
        </w:tc>
        <w:tc>
          <w:tcPr>
            <w:tcW w:w="3420" w:type="dxa"/>
            <w:vAlign w:val="center"/>
          </w:tcPr>
          <w:p w:rsidR="000510C2" w:rsidRPr="00112352" w:rsidRDefault="000510C2">
            <w:pPr>
              <w:jc w:val="center"/>
              <w:rPr>
                <w:bCs/>
              </w:rPr>
            </w:pPr>
            <w:r w:rsidRPr="00112352">
              <w:rPr>
                <w:b/>
              </w:rPr>
              <w:t>Основные показатели оце</w:t>
            </w:r>
            <w:r w:rsidRPr="00112352">
              <w:rPr>
                <w:b/>
              </w:rPr>
              <w:t>н</w:t>
            </w:r>
            <w:r w:rsidRPr="00112352">
              <w:rPr>
                <w:b/>
              </w:rPr>
              <w:t>ки результата</w:t>
            </w:r>
          </w:p>
        </w:tc>
        <w:tc>
          <w:tcPr>
            <w:tcW w:w="3025" w:type="dxa"/>
            <w:vAlign w:val="center"/>
          </w:tcPr>
          <w:p w:rsidR="000510C2" w:rsidRPr="00112352" w:rsidRDefault="000510C2">
            <w:pPr>
              <w:jc w:val="center"/>
              <w:rPr>
                <w:b/>
                <w:bCs/>
              </w:rPr>
            </w:pPr>
            <w:r w:rsidRPr="00112352">
              <w:rPr>
                <w:b/>
              </w:rPr>
              <w:t>Формы и методы ко</w:t>
            </w:r>
            <w:r w:rsidRPr="00112352">
              <w:rPr>
                <w:b/>
              </w:rPr>
              <w:t>н</w:t>
            </w:r>
            <w:r w:rsidRPr="00112352">
              <w:rPr>
                <w:b/>
              </w:rPr>
              <w:t xml:space="preserve">троля и оценки </w:t>
            </w:r>
          </w:p>
        </w:tc>
      </w:tr>
      <w:tr w:rsidR="008B6534" w:rsidRPr="00112352" w:rsidTr="008B6534">
        <w:trPr>
          <w:cantSplit/>
          <w:trHeight w:val="637"/>
        </w:trPr>
        <w:tc>
          <w:tcPr>
            <w:tcW w:w="3126" w:type="dxa"/>
          </w:tcPr>
          <w:p w:rsidR="008B6534" w:rsidRPr="00112352" w:rsidRDefault="008B6534" w:rsidP="0035392C">
            <w:pPr>
              <w:widowControl w:val="0"/>
              <w:suppressAutoHyphens/>
            </w:pPr>
            <w:r w:rsidRPr="00112352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420" w:type="dxa"/>
          </w:tcPr>
          <w:p w:rsidR="008B6534" w:rsidRPr="00112352" w:rsidRDefault="008B6534" w:rsidP="00FD77C3">
            <w:pPr>
              <w:rPr>
                <w:bCs/>
              </w:rPr>
            </w:pPr>
            <w:r w:rsidRPr="00112352">
              <w:rPr>
                <w:bCs/>
              </w:rPr>
              <w:t>- демонстрация интереса к б</w:t>
            </w:r>
            <w:r w:rsidRPr="00112352">
              <w:rPr>
                <w:bCs/>
              </w:rPr>
              <w:t>у</w:t>
            </w:r>
            <w:r w:rsidRPr="00112352">
              <w:rPr>
                <w:bCs/>
              </w:rPr>
              <w:t>дущей профессии</w:t>
            </w:r>
          </w:p>
        </w:tc>
        <w:tc>
          <w:tcPr>
            <w:tcW w:w="3025" w:type="dxa"/>
          </w:tcPr>
          <w:p w:rsidR="008B6534" w:rsidRPr="00112352" w:rsidRDefault="008B6534" w:rsidP="00D957B2">
            <w:pPr>
              <w:rPr>
                <w:bCs/>
              </w:rPr>
            </w:pPr>
            <w:r w:rsidRPr="00112352">
              <w:rPr>
                <w:bCs/>
              </w:rPr>
              <w:t>Интерпретация результ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тов наблюдений за де</w:t>
            </w:r>
            <w:r w:rsidRPr="00112352">
              <w:rPr>
                <w:bCs/>
              </w:rPr>
              <w:t>я</w:t>
            </w:r>
            <w:r w:rsidRPr="00112352">
              <w:rPr>
                <w:bCs/>
              </w:rPr>
              <w:t>тельностью обучающегося в процессе освоения обр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зовательной программы</w:t>
            </w:r>
          </w:p>
        </w:tc>
      </w:tr>
      <w:tr w:rsidR="008B6534" w:rsidRPr="00112352" w:rsidTr="008B6534">
        <w:trPr>
          <w:cantSplit/>
          <w:trHeight w:val="637"/>
        </w:trPr>
        <w:tc>
          <w:tcPr>
            <w:tcW w:w="3126" w:type="dxa"/>
          </w:tcPr>
          <w:p w:rsidR="008B6534" w:rsidRPr="00112352" w:rsidRDefault="008B6534" w:rsidP="0035392C">
            <w:pPr>
              <w:widowControl w:val="0"/>
              <w:suppressAutoHyphens/>
            </w:pPr>
            <w:r w:rsidRPr="00112352">
              <w:lastRenderedPageBreak/>
              <w:t>Организовывать собственную деятельность, исходя из цели и способов ее достижения, определен-ных руководителем</w:t>
            </w:r>
          </w:p>
        </w:tc>
        <w:tc>
          <w:tcPr>
            <w:tcW w:w="3420" w:type="dxa"/>
          </w:tcPr>
          <w:p w:rsidR="008B6534" w:rsidRPr="00112352" w:rsidRDefault="008B6534" w:rsidP="00FD77C3">
            <w:pPr>
              <w:rPr>
                <w:bCs/>
              </w:rPr>
            </w:pPr>
            <w:r w:rsidRPr="00112352">
              <w:rPr>
                <w:bCs/>
              </w:rPr>
              <w:t>- выбор и применение спос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бов решения профессионал</w:t>
            </w:r>
            <w:r w:rsidRPr="00112352">
              <w:rPr>
                <w:bCs/>
              </w:rPr>
              <w:t>ь</w:t>
            </w:r>
            <w:r w:rsidRPr="00112352">
              <w:rPr>
                <w:bCs/>
              </w:rPr>
              <w:t xml:space="preserve">ных задач в достижении цели </w:t>
            </w:r>
          </w:p>
        </w:tc>
        <w:tc>
          <w:tcPr>
            <w:tcW w:w="3025" w:type="dxa"/>
          </w:tcPr>
          <w:p w:rsidR="008B6534" w:rsidRPr="00112352" w:rsidRDefault="008B6534" w:rsidP="008B6534">
            <w:pPr>
              <w:spacing w:after="120"/>
              <w:rPr>
                <w:bCs/>
                <w:iCs/>
              </w:rPr>
            </w:pPr>
            <w:r w:rsidRPr="00112352">
              <w:rPr>
                <w:bCs/>
              </w:rPr>
              <w:t>- экспертное наблюдение</w:t>
            </w:r>
            <w:r w:rsidRPr="00112352">
              <w:rPr>
                <w:bCs/>
                <w:iCs/>
              </w:rPr>
              <w:t xml:space="preserve"> и оценка деятельности уч</w:t>
            </w:r>
            <w:r w:rsidRPr="00112352">
              <w:rPr>
                <w:bCs/>
                <w:iCs/>
              </w:rPr>
              <w:t>а</w:t>
            </w:r>
            <w:r w:rsidRPr="00112352">
              <w:rPr>
                <w:bCs/>
                <w:iCs/>
              </w:rPr>
              <w:t>щегося на  лабораторных и практических занятиях;</w:t>
            </w:r>
          </w:p>
          <w:p w:rsidR="008B6534" w:rsidRPr="00112352" w:rsidRDefault="008B6534" w:rsidP="008B6534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экспертное наблюдение</w:t>
            </w:r>
            <w:r w:rsidRPr="00112352">
              <w:rPr>
                <w:bCs/>
                <w:iCs/>
              </w:rPr>
              <w:t xml:space="preserve"> и оценка выполнения работ на учебной и производс</w:t>
            </w:r>
            <w:r w:rsidRPr="00112352">
              <w:rPr>
                <w:bCs/>
                <w:iCs/>
              </w:rPr>
              <w:t>т</w:t>
            </w:r>
            <w:r w:rsidRPr="00112352">
              <w:rPr>
                <w:bCs/>
                <w:iCs/>
              </w:rPr>
              <w:t>венной практике</w:t>
            </w:r>
            <w:r w:rsidRPr="00112352">
              <w:rPr>
                <w:bCs/>
              </w:rPr>
              <w:t>;</w:t>
            </w:r>
          </w:p>
          <w:p w:rsidR="008B6534" w:rsidRPr="00112352" w:rsidRDefault="008B6534" w:rsidP="008B6534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оценка выполнение д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машнего задания</w:t>
            </w:r>
          </w:p>
        </w:tc>
      </w:tr>
      <w:tr w:rsidR="000510C2" w:rsidRPr="00112352" w:rsidTr="008B6534">
        <w:trPr>
          <w:cantSplit/>
          <w:trHeight w:val="637"/>
        </w:trPr>
        <w:tc>
          <w:tcPr>
            <w:tcW w:w="3126" w:type="dxa"/>
          </w:tcPr>
          <w:p w:rsidR="000510C2" w:rsidRPr="00112352" w:rsidRDefault="000510C2" w:rsidP="0035392C">
            <w:pPr>
              <w:widowControl w:val="0"/>
              <w:suppressAutoHyphens/>
            </w:pPr>
            <w:r w:rsidRPr="00112352">
              <w:t>Анализировать рабочую ситуацию, осуществлять текущий и итоговый контроль, оценку и коррекцию собственной деятельности, нести ответственн</w:t>
            </w:r>
            <w:r w:rsidR="00420FB0" w:rsidRPr="00112352">
              <w:t>ость за результаты своей работы</w:t>
            </w:r>
          </w:p>
        </w:tc>
        <w:tc>
          <w:tcPr>
            <w:tcW w:w="3420" w:type="dxa"/>
          </w:tcPr>
          <w:p w:rsidR="008B6534" w:rsidRPr="00112352" w:rsidRDefault="008B6534" w:rsidP="008B6534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умение осуществлять ко</w:t>
            </w:r>
            <w:r w:rsidRPr="00112352">
              <w:rPr>
                <w:bCs/>
              </w:rPr>
              <w:t>н</w:t>
            </w:r>
            <w:r w:rsidRPr="00112352">
              <w:rPr>
                <w:bCs/>
              </w:rPr>
              <w:t>троль качества выполняемой работы;</w:t>
            </w:r>
          </w:p>
          <w:p w:rsidR="008B6534" w:rsidRPr="00112352" w:rsidRDefault="008B6534" w:rsidP="008B6534">
            <w:pPr>
              <w:rPr>
                <w:bCs/>
              </w:rPr>
            </w:pPr>
            <w:r w:rsidRPr="00112352">
              <w:rPr>
                <w:bCs/>
              </w:rPr>
              <w:t>- использование справочной и дополнительной литературы</w:t>
            </w:r>
          </w:p>
          <w:p w:rsidR="000510C2" w:rsidRPr="00112352" w:rsidRDefault="000510C2" w:rsidP="00FD77C3">
            <w:pPr>
              <w:rPr>
                <w:bCs/>
              </w:rPr>
            </w:pPr>
          </w:p>
        </w:tc>
        <w:tc>
          <w:tcPr>
            <w:tcW w:w="3025" w:type="dxa"/>
          </w:tcPr>
          <w:p w:rsidR="008B6534" w:rsidRPr="00112352" w:rsidRDefault="008B6534" w:rsidP="008B6534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>- оценка  решения практ</w:t>
            </w:r>
            <w:r w:rsidRPr="00112352">
              <w:rPr>
                <w:bCs/>
              </w:rPr>
              <w:t>и</w:t>
            </w:r>
            <w:r w:rsidRPr="00112352">
              <w:rPr>
                <w:bCs/>
              </w:rPr>
              <w:t>ческих ситуационных з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даний;</w:t>
            </w:r>
          </w:p>
          <w:p w:rsidR="000510C2" w:rsidRPr="00112352" w:rsidRDefault="008B6534" w:rsidP="008B6534">
            <w:pPr>
              <w:spacing w:after="120"/>
              <w:jc w:val="both"/>
              <w:rPr>
                <w:bCs/>
              </w:rPr>
            </w:pPr>
            <w:r w:rsidRPr="00112352">
              <w:rPr>
                <w:bCs/>
              </w:rPr>
              <w:t>- наблюдение за деятел</w:t>
            </w:r>
            <w:r w:rsidRPr="00112352">
              <w:rPr>
                <w:bCs/>
              </w:rPr>
              <w:t>ь</w:t>
            </w:r>
            <w:r w:rsidRPr="00112352">
              <w:rPr>
                <w:bCs/>
              </w:rPr>
              <w:t>ностью обучающегося в период производственного обучения</w:t>
            </w:r>
          </w:p>
        </w:tc>
      </w:tr>
      <w:tr w:rsidR="00420FB0" w:rsidRPr="00112352" w:rsidTr="008B6534">
        <w:trPr>
          <w:cantSplit/>
          <w:trHeight w:val="637"/>
        </w:trPr>
        <w:tc>
          <w:tcPr>
            <w:tcW w:w="3126" w:type="dxa"/>
          </w:tcPr>
          <w:p w:rsidR="00420FB0" w:rsidRPr="00112352" w:rsidRDefault="00420FB0" w:rsidP="0035392C">
            <w:pPr>
              <w:widowControl w:val="0"/>
              <w:suppressAutoHyphens/>
            </w:pPr>
            <w:r w:rsidRPr="00112352">
              <w:t>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420" w:type="dxa"/>
          </w:tcPr>
          <w:p w:rsidR="00420FB0" w:rsidRPr="00112352" w:rsidRDefault="00420FB0" w:rsidP="00420FB0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эффективный поиск необх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димой информации;</w:t>
            </w:r>
          </w:p>
          <w:p w:rsidR="00420FB0" w:rsidRPr="00112352" w:rsidRDefault="00420FB0" w:rsidP="00420FB0">
            <w:pPr>
              <w:spacing w:after="120"/>
              <w:rPr>
                <w:bCs/>
              </w:rPr>
            </w:pPr>
            <w:r w:rsidRPr="00112352">
              <w:rPr>
                <w:bCs/>
              </w:rPr>
              <w:t>- использование различных источников, включая эле</w:t>
            </w:r>
            <w:r w:rsidRPr="00112352">
              <w:rPr>
                <w:bCs/>
              </w:rPr>
              <w:t>к</w:t>
            </w:r>
            <w:r w:rsidRPr="00112352">
              <w:rPr>
                <w:bCs/>
              </w:rPr>
              <w:t>тронные</w:t>
            </w:r>
          </w:p>
        </w:tc>
        <w:tc>
          <w:tcPr>
            <w:tcW w:w="3025" w:type="dxa"/>
          </w:tcPr>
          <w:p w:rsidR="00420FB0" w:rsidRPr="00112352" w:rsidRDefault="00420FB0" w:rsidP="00D957B2">
            <w:pPr>
              <w:rPr>
                <w:bCs/>
              </w:rPr>
            </w:pPr>
            <w:r w:rsidRPr="00112352">
              <w:rPr>
                <w:bCs/>
              </w:rPr>
              <w:t>- оценка выполнения зад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ний по внеаудиторной р</w:t>
            </w:r>
            <w:r w:rsidRPr="00112352">
              <w:rPr>
                <w:bCs/>
              </w:rPr>
              <w:t>а</w:t>
            </w:r>
            <w:r w:rsidRPr="00112352">
              <w:rPr>
                <w:bCs/>
              </w:rPr>
              <w:t>боте с использованием различных источников информации;</w:t>
            </w:r>
          </w:p>
          <w:p w:rsidR="00420FB0" w:rsidRPr="00112352" w:rsidRDefault="00420FB0" w:rsidP="00D957B2">
            <w:pPr>
              <w:rPr>
                <w:bCs/>
              </w:rPr>
            </w:pPr>
            <w:r w:rsidRPr="00112352">
              <w:rPr>
                <w:bCs/>
              </w:rPr>
              <w:t>- решение практических ситуационных заданий</w:t>
            </w:r>
          </w:p>
        </w:tc>
      </w:tr>
      <w:tr w:rsidR="00420FB0" w:rsidRPr="00112352" w:rsidTr="008B6534">
        <w:trPr>
          <w:cantSplit/>
          <w:trHeight w:val="637"/>
        </w:trPr>
        <w:tc>
          <w:tcPr>
            <w:tcW w:w="3126" w:type="dxa"/>
          </w:tcPr>
          <w:p w:rsidR="00420FB0" w:rsidRPr="00112352" w:rsidRDefault="00420FB0" w:rsidP="0035392C">
            <w:pPr>
              <w:widowControl w:val="0"/>
              <w:suppressAutoHyphens/>
            </w:pPr>
            <w:r w:rsidRPr="00112352">
              <w:t>Использовать информационно- коммуникационные технологии в профессиональной деятельности</w:t>
            </w:r>
          </w:p>
        </w:tc>
        <w:tc>
          <w:tcPr>
            <w:tcW w:w="3420" w:type="dxa"/>
          </w:tcPr>
          <w:p w:rsidR="00420FB0" w:rsidRPr="00112352" w:rsidRDefault="00420FB0" w:rsidP="00420FB0">
            <w:pPr>
              <w:rPr>
                <w:bCs/>
              </w:rPr>
            </w:pPr>
            <w:r w:rsidRPr="00112352">
              <w:rPr>
                <w:bCs/>
              </w:rPr>
              <w:t>- демонстрация навыков и</w:t>
            </w:r>
            <w:r w:rsidRPr="00112352">
              <w:rPr>
                <w:bCs/>
              </w:rPr>
              <w:t>с</w:t>
            </w:r>
            <w:r w:rsidRPr="00112352">
              <w:rPr>
                <w:bCs/>
              </w:rPr>
              <w:t xml:space="preserve">пользования </w:t>
            </w:r>
            <w:r w:rsidRPr="00112352">
              <w:t>информационно-коммуникационных технол</w:t>
            </w:r>
            <w:r w:rsidRPr="00112352">
              <w:t>о</w:t>
            </w:r>
            <w:r w:rsidRPr="00112352">
              <w:t>гий для применения в профе</w:t>
            </w:r>
            <w:r w:rsidRPr="00112352">
              <w:t>с</w:t>
            </w:r>
            <w:r w:rsidRPr="00112352">
              <w:t>сиональной деятельности</w:t>
            </w:r>
          </w:p>
          <w:p w:rsidR="00420FB0" w:rsidRPr="00112352" w:rsidRDefault="00420FB0" w:rsidP="00FD77C3">
            <w:pPr>
              <w:rPr>
                <w:bCs/>
              </w:rPr>
            </w:pPr>
          </w:p>
        </w:tc>
        <w:tc>
          <w:tcPr>
            <w:tcW w:w="3025" w:type="dxa"/>
          </w:tcPr>
          <w:p w:rsidR="00420FB0" w:rsidRPr="00112352" w:rsidRDefault="00420FB0" w:rsidP="00D957B2">
            <w:pPr>
              <w:rPr>
                <w:bCs/>
              </w:rPr>
            </w:pPr>
            <w:r w:rsidRPr="00112352">
              <w:rPr>
                <w:bCs/>
              </w:rPr>
              <w:t>- наблюдение за деятел</w:t>
            </w:r>
            <w:r w:rsidRPr="00112352">
              <w:rPr>
                <w:bCs/>
              </w:rPr>
              <w:t>ь</w:t>
            </w:r>
            <w:r w:rsidRPr="00112352">
              <w:rPr>
                <w:bCs/>
              </w:rPr>
              <w:t>ностью обучающегося в период производственного обучения</w:t>
            </w:r>
          </w:p>
        </w:tc>
      </w:tr>
      <w:tr w:rsidR="00420FB0" w:rsidRPr="00112352" w:rsidTr="008B6534">
        <w:trPr>
          <w:cantSplit/>
          <w:trHeight w:val="637"/>
        </w:trPr>
        <w:tc>
          <w:tcPr>
            <w:tcW w:w="3126" w:type="dxa"/>
          </w:tcPr>
          <w:p w:rsidR="00420FB0" w:rsidRPr="00112352" w:rsidRDefault="00420FB0" w:rsidP="0035392C">
            <w:pPr>
              <w:widowControl w:val="0"/>
              <w:suppressAutoHyphens/>
            </w:pPr>
            <w:r w:rsidRPr="00112352">
              <w:t>Работать в команде, эффективно общаться с коллегами, руководством, клиентами</w:t>
            </w:r>
          </w:p>
        </w:tc>
        <w:tc>
          <w:tcPr>
            <w:tcW w:w="3420" w:type="dxa"/>
          </w:tcPr>
          <w:p w:rsidR="00420FB0" w:rsidRPr="00112352" w:rsidRDefault="00420FB0" w:rsidP="00FD77C3">
            <w:pPr>
              <w:rPr>
                <w:bCs/>
              </w:rPr>
            </w:pPr>
            <w:r w:rsidRPr="00112352">
              <w:rPr>
                <w:bCs/>
              </w:rPr>
              <w:t>- взаимодействие с обуча</w:t>
            </w:r>
            <w:r w:rsidRPr="00112352">
              <w:rPr>
                <w:bCs/>
              </w:rPr>
              <w:t>ю</w:t>
            </w:r>
            <w:r w:rsidRPr="00112352">
              <w:rPr>
                <w:bCs/>
              </w:rPr>
              <w:t>щимися, преподавателями и мастерами в ходе обучения</w:t>
            </w:r>
          </w:p>
        </w:tc>
        <w:tc>
          <w:tcPr>
            <w:tcW w:w="3025" w:type="dxa"/>
          </w:tcPr>
          <w:p w:rsidR="00420FB0" w:rsidRPr="00112352" w:rsidRDefault="00420FB0" w:rsidP="00420FB0">
            <w:pPr>
              <w:jc w:val="both"/>
              <w:rPr>
                <w:bCs/>
                <w:i/>
              </w:rPr>
            </w:pPr>
            <w:r w:rsidRPr="00112352">
              <w:rPr>
                <w:bCs/>
              </w:rPr>
              <w:t>- наблюдение за деятел</w:t>
            </w:r>
            <w:r w:rsidRPr="00112352">
              <w:rPr>
                <w:bCs/>
              </w:rPr>
              <w:t>ь</w:t>
            </w:r>
            <w:r w:rsidRPr="00112352">
              <w:rPr>
                <w:bCs/>
              </w:rPr>
              <w:t>ностью обучающегося в процессе обучения и его ролью в группе</w:t>
            </w:r>
          </w:p>
        </w:tc>
      </w:tr>
      <w:tr w:rsidR="00420FB0" w:rsidRPr="00112352" w:rsidTr="008B6534">
        <w:trPr>
          <w:cantSplit/>
          <w:trHeight w:val="637"/>
        </w:trPr>
        <w:tc>
          <w:tcPr>
            <w:tcW w:w="3126" w:type="dxa"/>
          </w:tcPr>
          <w:p w:rsidR="00420FB0" w:rsidRPr="00112352" w:rsidRDefault="00420FB0" w:rsidP="0035392C">
            <w:pPr>
              <w:widowControl w:val="0"/>
              <w:suppressAutoHyphens/>
            </w:pPr>
            <w:r w:rsidRPr="00112352">
              <w:t>Организовать собственную деятельность с соблюдени-ем требований охраны труда и экологической безопасности.</w:t>
            </w:r>
          </w:p>
        </w:tc>
        <w:tc>
          <w:tcPr>
            <w:tcW w:w="3420" w:type="dxa"/>
          </w:tcPr>
          <w:p w:rsidR="00420FB0" w:rsidRPr="00112352" w:rsidRDefault="00420FB0" w:rsidP="00FD77C3">
            <w:pPr>
              <w:rPr>
                <w:bCs/>
              </w:rPr>
            </w:pPr>
            <w:r w:rsidRPr="00112352">
              <w:rPr>
                <w:bCs/>
              </w:rPr>
              <w:t>- соблюдение техники без</w:t>
            </w:r>
            <w:r w:rsidRPr="00112352">
              <w:rPr>
                <w:bCs/>
              </w:rPr>
              <w:t>о</w:t>
            </w:r>
            <w:r w:rsidRPr="00112352">
              <w:rPr>
                <w:bCs/>
              </w:rPr>
              <w:t>пасности и экологической безопасности</w:t>
            </w:r>
          </w:p>
        </w:tc>
        <w:tc>
          <w:tcPr>
            <w:tcW w:w="3025" w:type="dxa"/>
          </w:tcPr>
          <w:p w:rsidR="00420FB0" w:rsidRPr="00112352" w:rsidRDefault="00420FB0" w:rsidP="00420FB0">
            <w:pPr>
              <w:jc w:val="both"/>
              <w:rPr>
                <w:bCs/>
              </w:rPr>
            </w:pPr>
            <w:r w:rsidRPr="00112352">
              <w:rPr>
                <w:bCs/>
              </w:rPr>
              <w:t>- наблюдение за деятел</w:t>
            </w:r>
            <w:r w:rsidRPr="00112352">
              <w:rPr>
                <w:bCs/>
              </w:rPr>
              <w:t>ь</w:t>
            </w:r>
            <w:r w:rsidRPr="00112352">
              <w:rPr>
                <w:bCs/>
              </w:rPr>
              <w:t>ностью обучающегося в процессе обучения</w:t>
            </w:r>
          </w:p>
          <w:p w:rsidR="00420FB0" w:rsidRPr="00112352" w:rsidRDefault="00420FB0">
            <w:pPr>
              <w:jc w:val="both"/>
              <w:rPr>
                <w:bCs/>
                <w:i/>
              </w:rPr>
            </w:pPr>
          </w:p>
        </w:tc>
      </w:tr>
    </w:tbl>
    <w:p w:rsidR="000510C2" w:rsidRPr="00112352" w:rsidRDefault="000510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01A64" w:rsidRPr="006D6975" w:rsidRDefault="00101A64" w:rsidP="00101A64">
      <w:pPr>
        <w:pStyle w:val="af5"/>
        <w:ind w:left="0"/>
        <w:jc w:val="center"/>
        <w:rPr>
          <w:sz w:val="20"/>
          <w:szCs w:val="20"/>
        </w:rPr>
      </w:pPr>
      <w:r>
        <w:rPr>
          <w:b/>
          <w:bCs/>
          <w:iCs/>
          <w:caps/>
        </w:rPr>
        <w:t xml:space="preserve">5. </w:t>
      </w:r>
      <w:r w:rsidRPr="006D6975">
        <w:rPr>
          <w:b/>
          <w:bCs/>
          <w:iCs/>
          <w:caps/>
        </w:rPr>
        <w:t>Возможности ис</w:t>
      </w:r>
      <w:r>
        <w:rPr>
          <w:b/>
          <w:bCs/>
          <w:iCs/>
          <w:caps/>
        </w:rPr>
        <w:t xml:space="preserve">пользования программы в других </w:t>
      </w:r>
      <w:r w:rsidRPr="006D6975">
        <w:rPr>
          <w:b/>
          <w:bCs/>
          <w:iCs/>
          <w:caps/>
        </w:rPr>
        <w:t>ООП</w:t>
      </w:r>
    </w:p>
    <w:p w:rsidR="00101A64" w:rsidRDefault="00101A64" w:rsidP="00101A64">
      <w:pPr>
        <w:spacing w:line="271" w:lineRule="auto"/>
        <w:ind w:right="200" w:firstLine="709"/>
        <w:jc w:val="both"/>
        <w:rPr>
          <w:iCs/>
        </w:rPr>
      </w:pPr>
    </w:p>
    <w:p w:rsidR="00101A64" w:rsidRPr="0041291E" w:rsidRDefault="00101A64" w:rsidP="00101A64">
      <w:pPr>
        <w:spacing w:line="271" w:lineRule="auto"/>
        <w:ind w:right="200" w:firstLine="709"/>
        <w:jc w:val="both"/>
        <w:rPr>
          <w:sz w:val="20"/>
          <w:szCs w:val="20"/>
        </w:rPr>
      </w:pPr>
      <w:r>
        <w:rPr>
          <w:iCs/>
        </w:rPr>
        <w:t>Рабочая программа</w:t>
      </w:r>
      <w:r w:rsidRPr="006D6975">
        <w:rPr>
          <w:iCs/>
        </w:rPr>
        <w:t xml:space="preserve"> может быть использована для обучения студенто</w:t>
      </w:r>
      <w:r w:rsidRPr="0041291E">
        <w:rPr>
          <w:iCs/>
        </w:rPr>
        <w:t xml:space="preserve">в </w:t>
      </w:r>
      <w:r w:rsidRPr="0041291E">
        <w:t>укрупненной группы профессий и специальности.</w:t>
      </w:r>
    </w:p>
    <w:p w:rsidR="0058760F" w:rsidRPr="00617AC3" w:rsidRDefault="0058760F" w:rsidP="00617AC3">
      <w:pPr>
        <w:rPr>
          <w:sz w:val="20"/>
          <w:szCs w:val="20"/>
        </w:rPr>
      </w:pPr>
    </w:p>
    <w:sectPr w:rsidR="0058760F" w:rsidRPr="00617AC3" w:rsidSect="00617AC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45D" w:rsidRDefault="00E6545D">
      <w:r>
        <w:separator/>
      </w:r>
    </w:p>
  </w:endnote>
  <w:endnote w:type="continuationSeparator" w:id="1">
    <w:p w:rsidR="00E6545D" w:rsidRDefault="00E65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33" w:rsidRDefault="0034083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0833" w:rsidRDefault="00340833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33" w:rsidRDefault="00340833">
    <w:pPr>
      <w:pStyle w:val="aa"/>
      <w:jc w:val="right"/>
    </w:pPr>
    <w:fldSimple w:instr=" PAGE   \* MERGEFORMAT ">
      <w:r w:rsidR="00C507EA">
        <w:rPr>
          <w:noProof/>
        </w:rPr>
        <w:t>6</w:t>
      </w:r>
    </w:fldSimple>
  </w:p>
  <w:p w:rsidR="00340833" w:rsidRDefault="00340833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833" w:rsidRDefault="00340833" w:rsidP="000D2CD1">
    <w:pPr>
      <w:pStyle w:val="aa"/>
      <w:jc w:val="right"/>
    </w:pPr>
    <w:fldSimple w:instr=" PAGE   \* MERGEFORMAT ">
      <w:r w:rsidR="00C507EA">
        <w:rPr>
          <w:noProof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45D" w:rsidRDefault="00E6545D">
      <w:r>
        <w:separator/>
      </w:r>
    </w:p>
  </w:footnote>
  <w:footnote w:type="continuationSeparator" w:id="1">
    <w:p w:rsidR="00E6545D" w:rsidRDefault="00E654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1352"/>
        </w:tabs>
        <w:ind w:left="92" w:firstLine="0"/>
      </w:pPr>
      <w:rPr>
        <w:rFonts w:ascii="Wingdings" w:hAnsi="Wingdings" w:cs="Times New Roman"/>
      </w:rPr>
    </w:lvl>
    <w:lvl w:ilvl="1">
      <w:start w:val="1"/>
      <w:numFmt w:val="bullet"/>
      <w:lvlText w:val=""/>
      <w:lvlJc w:val="left"/>
      <w:pPr>
        <w:tabs>
          <w:tab w:val="num" w:pos="2072"/>
        </w:tabs>
        <w:ind w:left="92" w:firstLine="0"/>
      </w:pPr>
      <w:rPr>
        <w:rFonts w:ascii="Wingdings" w:hAnsi="Wingdings" w:cs="Times New Roman"/>
      </w:rPr>
    </w:lvl>
    <w:lvl w:ilvl="2">
      <w:start w:val="1"/>
      <w:numFmt w:val="bullet"/>
      <w:lvlText w:val=""/>
      <w:lvlJc w:val="left"/>
      <w:pPr>
        <w:tabs>
          <w:tab w:val="num" w:pos="2792"/>
        </w:tabs>
        <w:ind w:left="92" w:firstLine="0"/>
      </w:pPr>
      <w:rPr>
        <w:rFonts w:ascii="Wingdings" w:hAnsi="Wingdings" w:cs="Times New Roman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92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92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92" w:firstLine="0"/>
      </w:pPr>
      <w:rPr>
        <w:rFonts w:ascii="Wingdings" w:hAnsi="Wingdings" w:cs="Times New Roman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92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92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92" w:firstLine="0"/>
      </w:pPr>
      <w:rPr>
        <w:rFonts w:ascii="Wingdings" w:hAnsi="Wingdings" w:cs="Times New Roman"/>
      </w:rPr>
    </w:lvl>
  </w:abstractNum>
  <w:abstractNum w:abstractNumId="1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036DBD"/>
    <w:multiLevelType w:val="hybridMultilevel"/>
    <w:tmpl w:val="026A04FA"/>
    <w:lvl w:ilvl="0" w:tplc="D50EF60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664B3"/>
    <w:multiLevelType w:val="hybridMultilevel"/>
    <w:tmpl w:val="84F2C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FC3B8F"/>
    <w:multiLevelType w:val="multilevel"/>
    <w:tmpl w:val="DE0C0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C67EC8"/>
    <w:multiLevelType w:val="hybridMultilevel"/>
    <w:tmpl w:val="2AD47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5672E0"/>
    <w:multiLevelType w:val="hybridMultilevel"/>
    <w:tmpl w:val="848A3FE2"/>
    <w:lvl w:ilvl="0" w:tplc="E65E53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69064C"/>
    <w:multiLevelType w:val="hybridMultilevel"/>
    <w:tmpl w:val="1D68963C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36DF8"/>
    <w:multiLevelType w:val="hybridMultilevel"/>
    <w:tmpl w:val="1C787344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40095"/>
    <w:multiLevelType w:val="hybridMultilevel"/>
    <w:tmpl w:val="FDAA18BA"/>
    <w:lvl w:ilvl="0" w:tplc="0419000F">
      <w:start w:val="1"/>
      <w:numFmt w:val="decimal"/>
      <w:lvlText w:val="%1."/>
      <w:lvlJc w:val="left"/>
      <w:pPr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1">
    <w:nsid w:val="1F117CD2"/>
    <w:multiLevelType w:val="hybridMultilevel"/>
    <w:tmpl w:val="798EBDDA"/>
    <w:lvl w:ilvl="0" w:tplc="336C0252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78"/>
        </w:tabs>
        <w:ind w:left="37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B19E0"/>
    <w:multiLevelType w:val="hybridMultilevel"/>
    <w:tmpl w:val="93BCF75C"/>
    <w:lvl w:ilvl="0" w:tplc="D50EF60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B7729D"/>
    <w:multiLevelType w:val="hybridMultilevel"/>
    <w:tmpl w:val="1332B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FA0DA1"/>
    <w:multiLevelType w:val="hybridMultilevel"/>
    <w:tmpl w:val="DBC6E382"/>
    <w:lvl w:ilvl="0" w:tplc="2922898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5D65C4"/>
    <w:multiLevelType w:val="hybridMultilevel"/>
    <w:tmpl w:val="D1E836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7849A5"/>
    <w:multiLevelType w:val="hybridMultilevel"/>
    <w:tmpl w:val="1EE49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8953F4"/>
    <w:multiLevelType w:val="hybridMultilevel"/>
    <w:tmpl w:val="40AED206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1A0B90"/>
    <w:multiLevelType w:val="multilevel"/>
    <w:tmpl w:val="BF580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C922106"/>
    <w:multiLevelType w:val="multilevel"/>
    <w:tmpl w:val="0FC2E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A02CFF"/>
    <w:multiLevelType w:val="hybridMultilevel"/>
    <w:tmpl w:val="8D8CA4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C5EA2"/>
    <w:multiLevelType w:val="hybridMultilevel"/>
    <w:tmpl w:val="617C6D6E"/>
    <w:lvl w:ilvl="0" w:tplc="2DB28106">
      <w:start w:val="10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2">
    <w:nsid w:val="416C2016"/>
    <w:multiLevelType w:val="hybridMultilevel"/>
    <w:tmpl w:val="06484084"/>
    <w:lvl w:ilvl="0" w:tplc="8CB803F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260057"/>
    <w:multiLevelType w:val="singleLevel"/>
    <w:tmpl w:val="D214F4A6"/>
    <w:lvl w:ilvl="0">
      <w:start w:val="1"/>
      <w:numFmt w:val="decimal"/>
      <w:lvlText w:val="%1."/>
      <w:legacy w:legacy="1" w:legacySpace="0" w:legacyIndent="576"/>
      <w:lvlJc w:val="left"/>
      <w:rPr>
        <w:rFonts w:ascii="Book Antiqua" w:hAnsi="Book Antiqua" w:hint="default"/>
      </w:rPr>
    </w:lvl>
  </w:abstractNum>
  <w:abstractNum w:abstractNumId="24">
    <w:nsid w:val="42F900AF"/>
    <w:multiLevelType w:val="hybridMultilevel"/>
    <w:tmpl w:val="ABE4E3F6"/>
    <w:lvl w:ilvl="0" w:tplc="6BACFCAC">
      <w:start w:val="1"/>
      <w:numFmt w:val="bullet"/>
      <w:lvlText w:val="–"/>
      <w:lvlJc w:val="left"/>
      <w:pPr>
        <w:ind w:left="13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725AF"/>
    <w:multiLevelType w:val="hybridMultilevel"/>
    <w:tmpl w:val="E1FE8E44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26">
    <w:nsid w:val="55893299"/>
    <w:multiLevelType w:val="hybridMultilevel"/>
    <w:tmpl w:val="9418C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041B32"/>
    <w:multiLevelType w:val="hybridMultilevel"/>
    <w:tmpl w:val="FB72CD20"/>
    <w:lvl w:ilvl="0" w:tplc="D42297E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A7971"/>
    <w:multiLevelType w:val="hybridMultilevel"/>
    <w:tmpl w:val="FAC0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A87F8C"/>
    <w:multiLevelType w:val="hybridMultilevel"/>
    <w:tmpl w:val="EEE45AFC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B652AA"/>
    <w:multiLevelType w:val="hybridMultilevel"/>
    <w:tmpl w:val="D34E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477345"/>
    <w:multiLevelType w:val="hybridMultilevel"/>
    <w:tmpl w:val="E4C4CA8C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AD238C"/>
    <w:multiLevelType w:val="hybridMultilevel"/>
    <w:tmpl w:val="B46E7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7E6531"/>
    <w:multiLevelType w:val="multilevel"/>
    <w:tmpl w:val="3FA610E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63A62FF5"/>
    <w:multiLevelType w:val="hybridMultilevel"/>
    <w:tmpl w:val="F5A09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E4FF8"/>
    <w:multiLevelType w:val="hybridMultilevel"/>
    <w:tmpl w:val="5E4C2532"/>
    <w:lvl w:ilvl="0" w:tplc="D50EF60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9198A"/>
    <w:multiLevelType w:val="hybridMultilevel"/>
    <w:tmpl w:val="E05CE560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404E1B"/>
    <w:multiLevelType w:val="multilevel"/>
    <w:tmpl w:val="2E6A0E0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4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52" w:hanging="2160"/>
      </w:pPr>
      <w:rPr>
        <w:rFonts w:hint="default"/>
      </w:rPr>
    </w:lvl>
  </w:abstractNum>
  <w:abstractNum w:abstractNumId="38">
    <w:nsid w:val="6EEB78DB"/>
    <w:multiLevelType w:val="hybridMultilevel"/>
    <w:tmpl w:val="5E6A74C4"/>
    <w:lvl w:ilvl="0" w:tplc="D50EF60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264B73"/>
    <w:multiLevelType w:val="hybridMultilevel"/>
    <w:tmpl w:val="812E616A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221927"/>
    <w:multiLevelType w:val="hybridMultilevel"/>
    <w:tmpl w:val="2AFEA9EC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>
    <w:nsid w:val="77D155AD"/>
    <w:multiLevelType w:val="hybridMultilevel"/>
    <w:tmpl w:val="76088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7DA2A06"/>
    <w:multiLevelType w:val="hybridMultilevel"/>
    <w:tmpl w:val="D23CE6E4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B5A12"/>
    <w:multiLevelType w:val="hybridMultilevel"/>
    <w:tmpl w:val="6AF80C8A"/>
    <w:lvl w:ilvl="0" w:tplc="D50EF60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947B9F"/>
    <w:multiLevelType w:val="hybridMultilevel"/>
    <w:tmpl w:val="BA9A497A"/>
    <w:lvl w:ilvl="0" w:tplc="D42297EC">
      <w:start w:val="1"/>
      <w:numFmt w:val="bullet"/>
      <w:lvlText w:val="–"/>
      <w:lvlJc w:val="left"/>
      <w:pPr>
        <w:ind w:left="5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</w:abstractNum>
  <w:abstractNum w:abstractNumId="45">
    <w:nsid w:val="7DF328D1"/>
    <w:multiLevelType w:val="hybridMultilevel"/>
    <w:tmpl w:val="427C1E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4"/>
  </w:num>
  <w:num w:numId="4">
    <w:abstractNumId w:val="41"/>
  </w:num>
  <w:num w:numId="5">
    <w:abstractNumId w:val="5"/>
  </w:num>
  <w:num w:numId="6">
    <w:abstractNumId w:val="32"/>
  </w:num>
  <w:num w:numId="7">
    <w:abstractNumId w:val="8"/>
  </w:num>
  <w:num w:numId="8">
    <w:abstractNumId w:val="21"/>
  </w:num>
  <w:num w:numId="9">
    <w:abstractNumId w:val="26"/>
  </w:num>
  <w:num w:numId="10">
    <w:abstractNumId w:val="13"/>
  </w:num>
  <w:num w:numId="11">
    <w:abstractNumId w:val="3"/>
  </w:num>
  <w:num w:numId="12">
    <w:abstractNumId w:val="15"/>
  </w:num>
  <w:num w:numId="13">
    <w:abstractNumId w:val="45"/>
  </w:num>
  <w:num w:numId="14">
    <w:abstractNumId w:val="16"/>
  </w:num>
  <w:num w:numId="15">
    <w:abstractNumId w:val="34"/>
  </w:num>
  <w:num w:numId="16">
    <w:abstractNumId w:val="40"/>
  </w:num>
  <w:num w:numId="17">
    <w:abstractNumId w:val="10"/>
  </w:num>
  <w:num w:numId="18">
    <w:abstractNumId w:val="37"/>
  </w:num>
  <w:num w:numId="19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25"/>
  </w:num>
  <w:num w:numId="22">
    <w:abstractNumId w:val="2"/>
  </w:num>
  <w:num w:numId="23">
    <w:abstractNumId w:val="36"/>
  </w:num>
  <w:num w:numId="24">
    <w:abstractNumId w:val="39"/>
  </w:num>
  <w:num w:numId="25">
    <w:abstractNumId w:val="38"/>
  </w:num>
  <w:num w:numId="26">
    <w:abstractNumId w:val="35"/>
  </w:num>
  <w:num w:numId="27">
    <w:abstractNumId w:val="12"/>
  </w:num>
  <w:num w:numId="28">
    <w:abstractNumId w:val="43"/>
  </w:num>
  <w:num w:numId="29">
    <w:abstractNumId w:val="27"/>
  </w:num>
  <w:num w:numId="30">
    <w:abstractNumId w:val="44"/>
  </w:num>
  <w:num w:numId="31">
    <w:abstractNumId w:val="17"/>
  </w:num>
  <w:num w:numId="32">
    <w:abstractNumId w:val="31"/>
  </w:num>
  <w:num w:numId="33">
    <w:abstractNumId w:val="42"/>
  </w:num>
  <w:num w:numId="34">
    <w:abstractNumId w:val="24"/>
  </w:num>
  <w:num w:numId="35">
    <w:abstractNumId w:val="9"/>
  </w:num>
  <w:num w:numId="36">
    <w:abstractNumId w:val="29"/>
  </w:num>
  <w:num w:numId="37">
    <w:abstractNumId w:val="14"/>
  </w:num>
  <w:num w:numId="38">
    <w:abstractNumId w:val="28"/>
  </w:num>
  <w:num w:numId="39">
    <w:abstractNumId w:val="1"/>
  </w:num>
  <w:num w:numId="40">
    <w:abstractNumId w:val="30"/>
  </w:num>
  <w:num w:numId="41">
    <w:abstractNumId w:val="6"/>
  </w:num>
  <w:num w:numId="42">
    <w:abstractNumId w:val="19"/>
  </w:num>
  <w:num w:numId="43">
    <w:abstractNumId w:val="23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</w:num>
  <w:num w:numId="46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284"/>
  <w:drawingGridHorizontalSpacing w:val="120"/>
  <w:drawingGridVerticalSpacing w:val="6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CC591C"/>
    <w:rsid w:val="000122C6"/>
    <w:rsid w:val="0001618C"/>
    <w:rsid w:val="0002013E"/>
    <w:rsid w:val="000239B1"/>
    <w:rsid w:val="00032E5C"/>
    <w:rsid w:val="00033ACC"/>
    <w:rsid w:val="0003411A"/>
    <w:rsid w:val="00043542"/>
    <w:rsid w:val="000449E3"/>
    <w:rsid w:val="00046C66"/>
    <w:rsid w:val="000510C2"/>
    <w:rsid w:val="000511A2"/>
    <w:rsid w:val="00051F1F"/>
    <w:rsid w:val="00053659"/>
    <w:rsid w:val="000576A8"/>
    <w:rsid w:val="00064C5E"/>
    <w:rsid w:val="000706DC"/>
    <w:rsid w:val="00070ADC"/>
    <w:rsid w:val="000732D2"/>
    <w:rsid w:val="00073BC0"/>
    <w:rsid w:val="00074E5F"/>
    <w:rsid w:val="000A4FF0"/>
    <w:rsid w:val="000A6CC0"/>
    <w:rsid w:val="000B220B"/>
    <w:rsid w:val="000B25EA"/>
    <w:rsid w:val="000B3B76"/>
    <w:rsid w:val="000C13C8"/>
    <w:rsid w:val="000D2CD1"/>
    <w:rsid w:val="000D7E85"/>
    <w:rsid w:val="000F0E53"/>
    <w:rsid w:val="000F4083"/>
    <w:rsid w:val="00101A64"/>
    <w:rsid w:val="00104DBD"/>
    <w:rsid w:val="0010788A"/>
    <w:rsid w:val="00112352"/>
    <w:rsid w:val="0011373C"/>
    <w:rsid w:val="0012278F"/>
    <w:rsid w:val="001343FB"/>
    <w:rsid w:val="00134683"/>
    <w:rsid w:val="0013564A"/>
    <w:rsid w:val="00135908"/>
    <w:rsid w:val="00146E99"/>
    <w:rsid w:val="00150408"/>
    <w:rsid w:val="001551E6"/>
    <w:rsid w:val="001557AD"/>
    <w:rsid w:val="0016110D"/>
    <w:rsid w:val="0016224F"/>
    <w:rsid w:val="00175240"/>
    <w:rsid w:val="0017536F"/>
    <w:rsid w:val="00181EF3"/>
    <w:rsid w:val="001865AF"/>
    <w:rsid w:val="00186EF9"/>
    <w:rsid w:val="001876FD"/>
    <w:rsid w:val="00187C2F"/>
    <w:rsid w:val="001A4000"/>
    <w:rsid w:val="001A6054"/>
    <w:rsid w:val="001A6BF6"/>
    <w:rsid w:val="001B5B7C"/>
    <w:rsid w:val="001B6939"/>
    <w:rsid w:val="001C211D"/>
    <w:rsid w:val="001C5589"/>
    <w:rsid w:val="001D2F37"/>
    <w:rsid w:val="001D3D77"/>
    <w:rsid w:val="001E0D61"/>
    <w:rsid w:val="001E3660"/>
    <w:rsid w:val="001E6DB5"/>
    <w:rsid w:val="001E79D1"/>
    <w:rsid w:val="001F16E2"/>
    <w:rsid w:val="001F4312"/>
    <w:rsid w:val="001F4560"/>
    <w:rsid w:val="001F5DF7"/>
    <w:rsid w:val="001F73DB"/>
    <w:rsid w:val="00200611"/>
    <w:rsid w:val="00214082"/>
    <w:rsid w:val="00217557"/>
    <w:rsid w:val="002222E6"/>
    <w:rsid w:val="00224BFD"/>
    <w:rsid w:val="002263A1"/>
    <w:rsid w:val="002317BE"/>
    <w:rsid w:val="00232AA8"/>
    <w:rsid w:val="002338E2"/>
    <w:rsid w:val="0024032C"/>
    <w:rsid w:val="00241E5C"/>
    <w:rsid w:val="002502B4"/>
    <w:rsid w:val="00250405"/>
    <w:rsid w:val="00252C38"/>
    <w:rsid w:val="00260F31"/>
    <w:rsid w:val="00265642"/>
    <w:rsid w:val="00265E77"/>
    <w:rsid w:val="0026744A"/>
    <w:rsid w:val="0027261E"/>
    <w:rsid w:val="0028154A"/>
    <w:rsid w:val="00296BCF"/>
    <w:rsid w:val="002A6A8D"/>
    <w:rsid w:val="002C0E27"/>
    <w:rsid w:val="002C3EB7"/>
    <w:rsid w:val="002C70C0"/>
    <w:rsid w:val="002D737F"/>
    <w:rsid w:val="002D7FD4"/>
    <w:rsid w:val="002E6FC0"/>
    <w:rsid w:val="002E7819"/>
    <w:rsid w:val="002F2730"/>
    <w:rsid w:val="002F2823"/>
    <w:rsid w:val="002F529B"/>
    <w:rsid w:val="002F7EF7"/>
    <w:rsid w:val="003155E7"/>
    <w:rsid w:val="003164FF"/>
    <w:rsid w:val="00320D7B"/>
    <w:rsid w:val="003310AC"/>
    <w:rsid w:val="00331A65"/>
    <w:rsid w:val="00340833"/>
    <w:rsid w:val="00346761"/>
    <w:rsid w:val="00347B9E"/>
    <w:rsid w:val="00350706"/>
    <w:rsid w:val="00352308"/>
    <w:rsid w:val="003533BE"/>
    <w:rsid w:val="0035392C"/>
    <w:rsid w:val="00356E0D"/>
    <w:rsid w:val="00367C04"/>
    <w:rsid w:val="003729DF"/>
    <w:rsid w:val="00376D55"/>
    <w:rsid w:val="00381308"/>
    <w:rsid w:val="00382A88"/>
    <w:rsid w:val="00390FCE"/>
    <w:rsid w:val="00391EBC"/>
    <w:rsid w:val="00394854"/>
    <w:rsid w:val="00396380"/>
    <w:rsid w:val="003A2804"/>
    <w:rsid w:val="003A29C2"/>
    <w:rsid w:val="003A6007"/>
    <w:rsid w:val="003B078D"/>
    <w:rsid w:val="003B6139"/>
    <w:rsid w:val="003C2237"/>
    <w:rsid w:val="003C4B1B"/>
    <w:rsid w:val="003C655D"/>
    <w:rsid w:val="003D4981"/>
    <w:rsid w:val="003D5BE7"/>
    <w:rsid w:val="003E122E"/>
    <w:rsid w:val="003E4ED3"/>
    <w:rsid w:val="003E4F14"/>
    <w:rsid w:val="003F0251"/>
    <w:rsid w:val="003F0806"/>
    <w:rsid w:val="003F2E19"/>
    <w:rsid w:val="003F308A"/>
    <w:rsid w:val="003F32DC"/>
    <w:rsid w:val="003F4BD7"/>
    <w:rsid w:val="00402489"/>
    <w:rsid w:val="00404CFA"/>
    <w:rsid w:val="00405BDA"/>
    <w:rsid w:val="00413CC9"/>
    <w:rsid w:val="00415123"/>
    <w:rsid w:val="00420FB0"/>
    <w:rsid w:val="00423184"/>
    <w:rsid w:val="004258CD"/>
    <w:rsid w:val="00425B08"/>
    <w:rsid w:val="004377B2"/>
    <w:rsid w:val="004413D6"/>
    <w:rsid w:val="0045769A"/>
    <w:rsid w:val="004635CD"/>
    <w:rsid w:val="00463848"/>
    <w:rsid w:val="004655B5"/>
    <w:rsid w:val="00466769"/>
    <w:rsid w:val="00466F3B"/>
    <w:rsid w:val="00467A6A"/>
    <w:rsid w:val="00470A9A"/>
    <w:rsid w:val="004733C9"/>
    <w:rsid w:val="00484F1D"/>
    <w:rsid w:val="004855FD"/>
    <w:rsid w:val="004942E5"/>
    <w:rsid w:val="004A1F58"/>
    <w:rsid w:val="004A5B56"/>
    <w:rsid w:val="004A7487"/>
    <w:rsid w:val="004B010D"/>
    <w:rsid w:val="004B4723"/>
    <w:rsid w:val="004C3827"/>
    <w:rsid w:val="004C4421"/>
    <w:rsid w:val="004C5128"/>
    <w:rsid w:val="004C5ACD"/>
    <w:rsid w:val="004C7344"/>
    <w:rsid w:val="004D0848"/>
    <w:rsid w:val="004D0894"/>
    <w:rsid w:val="004F6366"/>
    <w:rsid w:val="004F665F"/>
    <w:rsid w:val="0050615D"/>
    <w:rsid w:val="00507088"/>
    <w:rsid w:val="005103F2"/>
    <w:rsid w:val="00510C69"/>
    <w:rsid w:val="00511B96"/>
    <w:rsid w:val="0051542C"/>
    <w:rsid w:val="00521C6E"/>
    <w:rsid w:val="0052312D"/>
    <w:rsid w:val="00523B69"/>
    <w:rsid w:val="00530708"/>
    <w:rsid w:val="0053382D"/>
    <w:rsid w:val="00533D56"/>
    <w:rsid w:val="005353EE"/>
    <w:rsid w:val="00536072"/>
    <w:rsid w:val="00540CAC"/>
    <w:rsid w:val="005470A6"/>
    <w:rsid w:val="00556DD7"/>
    <w:rsid w:val="005572E9"/>
    <w:rsid w:val="005578C0"/>
    <w:rsid w:val="005606B5"/>
    <w:rsid w:val="005620C8"/>
    <w:rsid w:val="00562E87"/>
    <w:rsid w:val="00567DF5"/>
    <w:rsid w:val="00571880"/>
    <w:rsid w:val="00572540"/>
    <w:rsid w:val="00572C7A"/>
    <w:rsid w:val="00572F2A"/>
    <w:rsid w:val="00574B15"/>
    <w:rsid w:val="0057613B"/>
    <w:rsid w:val="0057658B"/>
    <w:rsid w:val="00586A5F"/>
    <w:rsid w:val="00586E73"/>
    <w:rsid w:val="0058760F"/>
    <w:rsid w:val="005A0416"/>
    <w:rsid w:val="005A5AB4"/>
    <w:rsid w:val="005A710F"/>
    <w:rsid w:val="005B5717"/>
    <w:rsid w:val="005C4ACD"/>
    <w:rsid w:val="005D19E7"/>
    <w:rsid w:val="005D2B01"/>
    <w:rsid w:val="005D334A"/>
    <w:rsid w:val="005E38CD"/>
    <w:rsid w:val="005E5FFA"/>
    <w:rsid w:val="005E70BC"/>
    <w:rsid w:val="005E7D3D"/>
    <w:rsid w:val="005F3B55"/>
    <w:rsid w:val="0060241F"/>
    <w:rsid w:val="00607577"/>
    <w:rsid w:val="006104C0"/>
    <w:rsid w:val="00614C06"/>
    <w:rsid w:val="00617AC3"/>
    <w:rsid w:val="0062337C"/>
    <w:rsid w:val="0062453F"/>
    <w:rsid w:val="00626B2E"/>
    <w:rsid w:val="0063406F"/>
    <w:rsid w:val="00642B70"/>
    <w:rsid w:val="00656EB1"/>
    <w:rsid w:val="0066380B"/>
    <w:rsid w:val="00667037"/>
    <w:rsid w:val="006878EF"/>
    <w:rsid w:val="00695106"/>
    <w:rsid w:val="00696533"/>
    <w:rsid w:val="00696DFD"/>
    <w:rsid w:val="006A59CB"/>
    <w:rsid w:val="006B02D3"/>
    <w:rsid w:val="006B4126"/>
    <w:rsid w:val="006C2D9A"/>
    <w:rsid w:val="006C4EE7"/>
    <w:rsid w:val="006D0283"/>
    <w:rsid w:val="006D47FE"/>
    <w:rsid w:val="006D77F3"/>
    <w:rsid w:val="006E29B3"/>
    <w:rsid w:val="006E6146"/>
    <w:rsid w:val="006E6645"/>
    <w:rsid w:val="00703285"/>
    <w:rsid w:val="00711B32"/>
    <w:rsid w:val="0071745A"/>
    <w:rsid w:val="00717935"/>
    <w:rsid w:val="0072217F"/>
    <w:rsid w:val="00722BFD"/>
    <w:rsid w:val="007359D2"/>
    <w:rsid w:val="007502B8"/>
    <w:rsid w:val="00752942"/>
    <w:rsid w:val="007532DF"/>
    <w:rsid w:val="00755748"/>
    <w:rsid w:val="00760EAF"/>
    <w:rsid w:val="007661D8"/>
    <w:rsid w:val="007755C5"/>
    <w:rsid w:val="00775CF8"/>
    <w:rsid w:val="007768F1"/>
    <w:rsid w:val="0079495E"/>
    <w:rsid w:val="0079589F"/>
    <w:rsid w:val="00796E9B"/>
    <w:rsid w:val="00797DF8"/>
    <w:rsid w:val="007A66FE"/>
    <w:rsid w:val="007A7E75"/>
    <w:rsid w:val="007B0F7D"/>
    <w:rsid w:val="007B2251"/>
    <w:rsid w:val="007C154D"/>
    <w:rsid w:val="007C1D21"/>
    <w:rsid w:val="007C53D7"/>
    <w:rsid w:val="007D09E1"/>
    <w:rsid w:val="007D5710"/>
    <w:rsid w:val="007E0D43"/>
    <w:rsid w:val="007E1212"/>
    <w:rsid w:val="007E2CBC"/>
    <w:rsid w:val="007E3BCF"/>
    <w:rsid w:val="007E5A91"/>
    <w:rsid w:val="007E5D13"/>
    <w:rsid w:val="007E6B1A"/>
    <w:rsid w:val="007E6EBD"/>
    <w:rsid w:val="007F140B"/>
    <w:rsid w:val="007F2669"/>
    <w:rsid w:val="007F2BED"/>
    <w:rsid w:val="007F5EAC"/>
    <w:rsid w:val="0080425D"/>
    <w:rsid w:val="0080628D"/>
    <w:rsid w:val="008062AC"/>
    <w:rsid w:val="00812111"/>
    <w:rsid w:val="00813ADF"/>
    <w:rsid w:val="00817832"/>
    <w:rsid w:val="0082038C"/>
    <w:rsid w:val="0082239B"/>
    <w:rsid w:val="00823C6E"/>
    <w:rsid w:val="00826233"/>
    <w:rsid w:val="008300B5"/>
    <w:rsid w:val="00830725"/>
    <w:rsid w:val="0085037F"/>
    <w:rsid w:val="008526CB"/>
    <w:rsid w:val="008563E7"/>
    <w:rsid w:val="00857A7A"/>
    <w:rsid w:val="00861D7F"/>
    <w:rsid w:val="00864904"/>
    <w:rsid w:val="008771E6"/>
    <w:rsid w:val="00877347"/>
    <w:rsid w:val="00880013"/>
    <w:rsid w:val="008806E1"/>
    <w:rsid w:val="008829FE"/>
    <w:rsid w:val="00890106"/>
    <w:rsid w:val="0089031B"/>
    <w:rsid w:val="00891DEF"/>
    <w:rsid w:val="00893ECC"/>
    <w:rsid w:val="008974B9"/>
    <w:rsid w:val="008A0988"/>
    <w:rsid w:val="008A1EAA"/>
    <w:rsid w:val="008A427A"/>
    <w:rsid w:val="008A5974"/>
    <w:rsid w:val="008B0C0F"/>
    <w:rsid w:val="008B2907"/>
    <w:rsid w:val="008B6534"/>
    <w:rsid w:val="008B7227"/>
    <w:rsid w:val="008C08F3"/>
    <w:rsid w:val="008D0150"/>
    <w:rsid w:val="008D44AF"/>
    <w:rsid w:val="008E4916"/>
    <w:rsid w:val="008E7CE8"/>
    <w:rsid w:val="008F34CA"/>
    <w:rsid w:val="008F5EBC"/>
    <w:rsid w:val="00904551"/>
    <w:rsid w:val="009107E9"/>
    <w:rsid w:val="00910D49"/>
    <w:rsid w:val="00912EE4"/>
    <w:rsid w:val="009130D5"/>
    <w:rsid w:val="00920287"/>
    <w:rsid w:val="00931C2D"/>
    <w:rsid w:val="00935AF8"/>
    <w:rsid w:val="00941AA6"/>
    <w:rsid w:val="00942955"/>
    <w:rsid w:val="00942D3C"/>
    <w:rsid w:val="009477FF"/>
    <w:rsid w:val="00955086"/>
    <w:rsid w:val="009702D8"/>
    <w:rsid w:val="0097051C"/>
    <w:rsid w:val="00970845"/>
    <w:rsid w:val="00976C62"/>
    <w:rsid w:val="009770BC"/>
    <w:rsid w:val="00983EA7"/>
    <w:rsid w:val="0098406C"/>
    <w:rsid w:val="0098551D"/>
    <w:rsid w:val="00985C51"/>
    <w:rsid w:val="00986192"/>
    <w:rsid w:val="009A1B00"/>
    <w:rsid w:val="009A1EA5"/>
    <w:rsid w:val="009A7318"/>
    <w:rsid w:val="009A7962"/>
    <w:rsid w:val="009B4BD7"/>
    <w:rsid w:val="009B7DFD"/>
    <w:rsid w:val="009C2CAD"/>
    <w:rsid w:val="009C2F06"/>
    <w:rsid w:val="009C4E2A"/>
    <w:rsid w:val="009C7B9D"/>
    <w:rsid w:val="009D798B"/>
    <w:rsid w:val="009E301D"/>
    <w:rsid w:val="009E3117"/>
    <w:rsid w:val="009E3707"/>
    <w:rsid w:val="009F00C6"/>
    <w:rsid w:val="00A01B22"/>
    <w:rsid w:val="00A03F2A"/>
    <w:rsid w:val="00A12098"/>
    <w:rsid w:val="00A15727"/>
    <w:rsid w:val="00A23C86"/>
    <w:rsid w:val="00A30DD1"/>
    <w:rsid w:val="00A30DFD"/>
    <w:rsid w:val="00A313D0"/>
    <w:rsid w:val="00A31FAA"/>
    <w:rsid w:val="00A338AE"/>
    <w:rsid w:val="00A33D7A"/>
    <w:rsid w:val="00A37E10"/>
    <w:rsid w:val="00A40DC5"/>
    <w:rsid w:val="00A57E2D"/>
    <w:rsid w:val="00A60F8F"/>
    <w:rsid w:val="00A65160"/>
    <w:rsid w:val="00A6691E"/>
    <w:rsid w:val="00A71494"/>
    <w:rsid w:val="00A73F63"/>
    <w:rsid w:val="00A77106"/>
    <w:rsid w:val="00A8198A"/>
    <w:rsid w:val="00A92C7C"/>
    <w:rsid w:val="00A95202"/>
    <w:rsid w:val="00AA2594"/>
    <w:rsid w:val="00AA339D"/>
    <w:rsid w:val="00AA5671"/>
    <w:rsid w:val="00AC06AA"/>
    <w:rsid w:val="00AC1867"/>
    <w:rsid w:val="00AC1DAA"/>
    <w:rsid w:val="00AC210B"/>
    <w:rsid w:val="00AC7624"/>
    <w:rsid w:val="00AD0F4D"/>
    <w:rsid w:val="00AD3E27"/>
    <w:rsid w:val="00AE1576"/>
    <w:rsid w:val="00AE2332"/>
    <w:rsid w:val="00AE35A7"/>
    <w:rsid w:val="00AE7D87"/>
    <w:rsid w:val="00AF0BA3"/>
    <w:rsid w:val="00AF486D"/>
    <w:rsid w:val="00AF6480"/>
    <w:rsid w:val="00B00891"/>
    <w:rsid w:val="00B00FFA"/>
    <w:rsid w:val="00B060A4"/>
    <w:rsid w:val="00B078FC"/>
    <w:rsid w:val="00B14C8F"/>
    <w:rsid w:val="00B17E50"/>
    <w:rsid w:val="00B234C7"/>
    <w:rsid w:val="00B234F8"/>
    <w:rsid w:val="00B309A1"/>
    <w:rsid w:val="00B31B58"/>
    <w:rsid w:val="00B410B6"/>
    <w:rsid w:val="00B446CD"/>
    <w:rsid w:val="00B47E46"/>
    <w:rsid w:val="00B526F8"/>
    <w:rsid w:val="00B566A8"/>
    <w:rsid w:val="00B57600"/>
    <w:rsid w:val="00B615EB"/>
    <w:rsid w:val="00B655AB"/>
    <w:rsid w:val="00B73947"/>
    <w:rsid w:val="00B74DD9"/>
    <w:rsid w:val="00B756E0"/>
    <w:rsid w:val="00B77B86"/>
    <w:rsid w:val="00B86C67"/>
    <w:rsid w:val="00B911D5"/>
    <w:rsid w:val="00B924BE"/>
    <w:rsid w:val="00B95CCA"/>
    <w:rsid w:val="00B96260"/>
    <w:rsid w:val="00BA197A"/>
    <w:rsid w:val="00BA1F26"/>
    <w:rsid w:val="00BA2FB8"/>
    <w:rsid w:val="00BB224D"/>
    <w:rsid w:val="00BB2B9B"/>
    <w:rsid w:val="00BB4022"/>
    <w:rsid w:val="00BB6E32"/>
    <w:rsid w:val="00BC28C9"/>
    <w:rsid w:val="00BC5A54"/>
    <w:rsid w:val="00BC5B48"/>
    <w:rsid w:val="00BD3A66"/>
    <w:rsid w:val="00BD6D27"/>
    <w:rsid w:val="00BD758F"/>
    <w:rsid w:val="00BE2392"/>
    <w:rsid w:val="00BF38AD"/>
    <w:rsid w:val="00BF4930"/>
    <w:rsid w:val="00C0385E"/>
    <w:rsid w:val="00C21D9E"/>
    <w:rsid w:val="00C2781E"/>
    <w:rsid w:val="00C334CA"/>
    <w:rsid w:val="00C36D69"/>
    <w:rsid w:val="00C46C14"/>
    <w:rsid w:val="00C47C94"/>
    <w:rsid w:val="00C507EA"/>
    <w:rsid w:val="00C50B0C"/>
    <w:rsid w:val="00C51586"/>
    <w:rsid w:val="00C51C3B"/>
    <w:rsid w:val="00C57A9D"/>
    <w:rsid w:val="00C60E29"/>
    <w:rsid w:val="00C67E70"/>
    <w:rsid w:val="00C741CB"/>
    <w:rsid w:val="00C768F0"/>
    <w:rsid w:val="00C840A8"/>
    <w:rsid w:val="00C87E34"/>
    <w:rsid w:val="00C906B1"/>
    <w:rsid w:val="00C94BB0"/>
    <w:rsid w:val="00CB27CF"/>
    <w:rsid w:val="00CB2C14"/>
    <w:rsid w:val="00CB42D2"/>
    <w:rsid w:val="00CB4339"/>
    <w:rsid w:val="00CB560B"/>
    <w:rsid w:val="00CB5A47"/>
    <w:rsid w:val="00CB6A67"/>
    <w:rsid w:val="00CB6CC8"/>
    <w:rsid w:val="00CC01C0"/>
    <w:rsid w:val="00CC591C"/>
    <w:rsid w:val="00CC7362"/>
    <w:rsid w:val="00CD6570"/>
    <w:rsid w:val="00CD7959"/>
    <w:rsid w:val="00CE4FF2"/>
    <w:rsid w:val="00CE5BD9"/>
    <w:rsid w:val="00CF1903"/>
    <w:rsid w:val="00CF31C2"/>
    <w:rsid w:val="00CF722A"/>
    <w:rsid w:val="00D076CD"/>
    <w:rsid w:val="00D121B8"/>
    <w:rsid w:val="00D12B9D"/>
    <w:rsid w:val="00D14CB2"/>
    <w:rsid w:val="00D2055F"/>
    <w:rsid w:val="00D25E13"/>
    <w:rsid w:val="00D26831"/>
    <w:rsid w:val="00D30303"/>
    <w:rsid w:val="00D30641"/>
    <w:rsid w:val="00D32ED6"/>
    <w:rsid w:val="00D32FBE"/>
    <w:rsid w:val="00D362B8"/>
    <w:rsid w:val="00D462EE"/>
    <w:rsid w:val="00D55CFC"/>
    <w:rsid w:val="00D560FF"/>
    <w:rsid w:val="00D575E0"/>
    <w:rsid w:val="00D57C96"/>
    <w:rsid w:val="00D616E8"/>
    <w:rsid w:val="00D62FE6"/>
    <w:rsid w:val="00D846B7"/>
    <w:rsid w:val="00D85442"/>
    <w:rsid w:val="00D94B48"/>
    <w:rsid w:val="00D957B2"/>
    <w:rsid w:val="00D95961"/>
    <w:rsid w:val="00D96DD0"/>
    <w:rsid w:val="00DA01A3"/>
    <w:rsid w:val="00DA10E9"/>
    <w:rsid w:val="00DA27CD"/>
    <w:rsid w:val="00DB30EA"/>
    <w:rsid w:val="00DB50A1"/>
    <w:rsid w:val="00DB6EA1"/>
    <w:rsid w:val="00DC339A"/>
    <w:rsid w:val="00DC35DC"/>
    <w:rsid w:val="00DD329C"/>
    <w:rsid w:val="00DD53F9"/>
    <w:rsid w:val="00DE245A"/>
    <w:rsid w:val="00DF0273"/>
    <w:rsid w:val="00DF19BD"/>
    <w:rsid w:val="00E055CE"/>
    <w:rsid w:val="00E10BC6"/>
    <w:rsid w:val="00E261DC"/>
    <w:rsid w:val="00E3166F"/>
    <w:rsid w:val="00E33C9C"/>
    <w:rsid w:val="00E37E86"/>
    <w:rsid w:val="00E40FCA"/>
    <w:rsid w:val="00E421E6"/>
    <w:rsid w:val="00E43297"/>
    <w:rsid w:val="00E463C6"/>
    <w:rsid w:val="00E5065A"/>
    <w:rsid w:val="00E57A90"/>
    <w:rsid w:val="00E62184"/>
    <w:rsid w:val="00E62787"/>
    <w:rsid w:val="00E62C72"/>
    <w:rsid w:val="00E62D62"/>
    <w:rsid w:val="00E6545D"/>
    <w:rsid w:val="00E80F61"/>
    <w:rsid w:val="00E81161"/>
    <w:rsid w:val="00E8138C"/>
    <w:rsid w:val="00E81F4D"/>
    <w:rsid w:val="00E86FFA"/>
    <w:rsid w:val="00E91868"/>
    <w:rsid w:val="00E920DB"/>
    <w:rsid w:val="00E93635"/>
    <w:rsid w:val="00E93963"/>
    <w:rsid w:val="00EA0126"/>
    <w:rsid w:val="00EA33E0"/>
    <w:rsid w:val="00EA3FAF"/>
    <w:rsid w:val="00EA7765"/>
    <w:rsid w:val="00EB67B1"/>
    <w:rsid w:val="00EB7E40"/>
    <w:rsid w:val="00EC3CF7"/>
    <w:rsid w:val="00EC76C8"/>
    <w:rsid w:val="00ED0262"/>
    <w:rsid w:val="00EE1513"/>
    <w:rsid w:val="00EE51F5"/>
    <w:rsid w:val="00EF121A"/>
    <w:rsid w:val="00EF2F40"/>
    <w:rsid w:val="00F01203"/>
    <w:rsid w:val="00F04E71"/>
    <w:rsid w:val="00F072FB"/>
    <w:rsid w:val="00F11D53"/>
    <w:rsid w:val="00F11E76"/>
    <w:rsid w:val="00F15067"/>
    <w:rsid w:val="00F22A42"/>
    <w:rsid w:val="00F30853"/>
    <w:rsid w:val="00F30955"/>
    <w:rsid w:val="00F431EF"/>
    <w:rsid w:val="00F501F5"/>
    <w:rsid w:val="00F51041"/>
    <w:rsid w:val="00F529E2"/>
    <w:rsid w:val="00F52A71"/>
    <w:rsid w:val="00F55EB8"/>
    <w:rsid w:val="00F57F06"/>
    <w:rsid w:val="00F602C0"/>
    <w:rsid w:val="00F60E1D"/>
    <w:rsid w:val="00F66349"/>
    <w:rsid w:val="00F70DD9"/>
    <w:rsid w:val="00F73FBA"/>
    <w:rsid w:val="00F74F21"/>
    <w:rsid w:val="00F753E6"/>
    <w:rsid w:val="00F77B99"/>
    <w:rsid w:val="00F82391"/>
    <w:rsid w:val="00F944E4"/>
    <w:rsid w:val="00F94CF0"/>
    <w:rsid w:val="00F97E22"/>
    <w:rsid w:val="00FA451A"/>
    <w:rsid w:val="00FC2963"/>
    <w:rsid w:val="00FC4117"/>
    <w:rsid w:val="00FC5596"/>
    <w:rsid w:val="00FC66AF"/>
    <w:rsid w:val="00FC73F9"/>
    <w:rsid w:val="00FD2560"/>
    <w:rsid w:val="00FD2C16"/>
    <w:rsid w:val="00FD77C3"/>
    <w:rsid w:val="00FE247C"/>
    <w:rsid w:val="00FE251D"/>
    <w:rsid w:val="00FE43D1"/>
    <w:rsid w:val="00FF2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6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2B9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46B7"/>
    <w:pPr>
      <w:spacing w:after="120"/>
    </w:pPr>
  </w:style>
  <w:style w:type="paragraph" w:styleId="a5">
    <w:name w:val="Normal (Web)"/>
    <w:basedOn w:val="a"/>
    <w:rsid w:val="00D12B9D"/>
    <w:pPr>
      <w:spacing w:before="100" w:beforeAutospacing="1" w:after="100" w:afterAutospacing="1"/>
    </w:pPr>
  </w:style>
  <w:style w:type="paragraph" w:styleId="2">
    <w:name w:val="List 2"/>
    <w:basedOn w:val="a"/>
    <w:uiPriority w:val="99"/>
    <w:rsid w:val="00D12B9D"/>
    <w:pPr>
      <w:ind w:left="566" w:hanging="283"/>
    </w:pPr>
  </w:style>
  <w:style w:type="paragraph" w:styleId="a6">
    <w:name w:val="footnote text"/>
    <w:basedOn w:val="a"/>
    <w:semiHidden/>
    <w:rsid w:val="00D12B9D"/>
    <w:rPr>
      <w:sz w:val="20"/>
      <w:szCs w:val="20"/>
    </w:rPr>
  </w:style>
  <w:style w:type="character" w:styleId="a7">
    <w:name w:val="footnote reference"/>
    <w:semiHidden/>
    <w:rsid w:val="00D12B9D"/>
    <w:rPr>
      <w:vertAlign w:val="superscript"/>
    </w:rPr>
  </w:style>
  <w:style w:type="paragraph" w:customStyle="1" w:styleId="a8">
    <w:name w:val="Знак"/>
    <w:basedOn w:val="a"/>
    <w:rsid w:val="00D12B9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D846B7"/>
    <w:rPr>
      <w:sz w:val="24"/>
      <w:szCs w:val="24"/>
      <w:lang w:val="ru-RU" w:eastAsia="ru-RU" w:bidi="ar-SA"/>
    </w:rPr>
  </w:style>
  <w:style w:type="paragraph" w:styleId="a9">
    <w:name w:val="Plain Text"/>
    <w:basedOn w:val="a"/>
    <w:rsid w:val="000D7E85"/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rsid w:val="00D12B9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D12B9D"/>
  </w:style>
  <w:style w:type="paragraph" w:styleId="ad">
    <w:name w:val="No Spacing"/>
    <w:uiPriority w:val="99"/>
    <w:qFormat/>
    <w:rsid w:val="00D12B9D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0C13C8"/>
    <w:rPr>
      <w:rFonts w:ascii="Times New Roman" w:hAnsi="Times New Roman" w:cs="Times New Roman" w:hint="default"/>
      <w:b/>
      <w:bCs/>
      <w:sz w:val="22"/>
      <w:szCs w:val="22"/>
    </w:rPr>
  </w:style>
  <w:style w:type="table" w:styleId="ae">
    <w:name w:val="Table Grid"/>
    <w:basedOn w:val="a1"/>
    <w:rsid w:val="00DB5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6E29B3"/>
    <w:rPr>
      <w:sz w:val="24"/>
      <w:szCs w:val="24"/>
    </w:rPr>
  </w:style>
  <w:style w:type="character" w:styleId="af">
    <w:name w:val="Hyperlink"/>
    <w:rsid w:val="002F529B"/>
    <w:rPr>
      <w:color w:val="0000FF"/>
      <w:u w:val="single"/>
    </w:rPr>
  </w:style>
  <w:style w:type="paragraph" w:styleId="af0">
    <w:name w:val="header"/>
    <w:basedOn w:val="a"/>
    <w:link w:val="af1"/>
    <w:rsid w:val="00857A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857A7A"/>
    <w:rPr>
      <w:sz w:val="24"/>
      <w:szCs w:val="24"/>
    </w:rPr>
  </w:style>
  <w:style w:type="character" w:customStyle="1" w:styleId="ab">
    <w:name w:val="Нижний колонтитул Знак"/>
    <w:link w:val="aa"/>
    <w:uiPriority w:val="99"/>
    <w:rsid w:val="00857A7A"/>
    <w:rPr>
      <w:sz w:val="24"/>
      <w:szCs w:val="24"/>
    </w:rPr>
  </w:style>
  <w:style w:type="paragraph" w:styleId="af2">
    <w:name w:val="Balloon Text"/>
    <w:basedOn w:val="a"/>
    <w:link w:val="af3"/>
    <w:rsid w:val="004B010D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4B010D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e"/>
    <w:uiPriority w:val="59"/>
    <w:rsid w:val="00A8198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E70BC"/>
  </w:style>
  <w:style w:type="character" w:styleId="af4">
    <w:name w:val="Strong"/>
    <w:basedOn w:val="a0"/>
    <w:uiPriority w:val="22"/>
    <w:qFormat/>
    <w:rsid w:val="00C51C3B"/>
    <w:rPr>
      <w:b/>
      <w:bCs/>
    </w:rPr>
  </w:style>
  <w:style w:type="character" w:customStyle="1" w:styleId="FontStyle31">
    <w:name w:val="Font Style31"/>
    <w:basedOn w:val="a0"/>
    <w:uiPriority w:val="99"/>
    <w:rsid w:val="00A71494"/>
    <w:rPr>
      <w:rFonts w:ascii="Book Antiqua" w:hAnsi="Book Antiqua" w:cs="Book Antiqua"/>
      <w:sz w:val="24"/>
      <w:szCs w:val="24"/>
    </w:rPr>
  </w:style>
  <w:style w:type="paragraph" w:customStyle="1" w:styleId="Style1">
    <w:name w:val="Style1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A71494"/>
    <w:pPr>
      <w:widowControl w:val="0"/>
      <w:autoSpaceDE w:val="0"/>
      <w:autoSpaceDN w:val="0"/>
      <w:adjustRightInd w:val="0"/>
      <w:spacing w:line="278" w:lineRule="exact"/>
      <w:ind w:hanging="576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A71494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A71494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71494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2">
    <w:name w:val="Font Style32"/>
    <w:basedOn w:val="a0"/>
    <w:uiPriority w:val="99"/>
    <w:rsid w:val="00A71494"/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A71494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0"/>
    <w:uiPriority w:val="99"/>
    <w:rsid w:val="00A7149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A71494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A7149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A71494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3">
    <w:name w:val="Font Style13"/>
    <w:basedOn w:val="a0"/>
    <w:uiPriority w:val="99"/>
    <w:rsid w:val="00A7149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10788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10788A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FontStyle28">
    <w:name w:val="Font Style28"/>
    <w:basedOn w:val="a0"/>
    <w:uiPriority w:val="99"/>
    <w:rsid w:val="0010788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9">
    <w:name w:val="Font Style29"/>
    <w:basedOn w:val="a0"/>
    <w:uiPriority w:val="99"/>
    <w:rsid w:val="0010788A"/>
    <w:rPr>
      <w:rFonts w:ascii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955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zu.ru/pdd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80C5A-E840-480B-B0A4-F8D3CE5F6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профессионального модуля</vt:lpstr>
    </vt:vector>
  </TitlesOfParts>
  <Company>Microsoft</Company>
  <LinksUpToDate>false</LinksUpToDate>
  <CharactersWithSpaces>24322</CharactersWithSpaces>
  <SharedDoc>false</SharedDoc>
  <HLinks>
    <vt:vector size="6" baseType="variant">
      <vt:variant>
        <vt:i4>7929981</vt:i4>
      </vt:variant>
      <vt:variant>
        <vt:i4>0</vt:i4>
      </vt:variant>
      <vt:variant>
        <vt:i4>0</vt:i4>
      </vt:variant>
      <vt:variant>
        <vt:i4>5</vt:i4>
      </vt:variant>
      <vt:variant>
        <vt:lpwstr>http://www.gazu.ru/pdd/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профессионального модуля</dc:title>
  <dc:creator>VIP</dc:creator>
  <cp:lastModifiedBy>комп</cp:lastModifiedBy>
  <cp:revision>4</cp:revision>
  <cp:lastPrinted>2018-01-09T04:58:00Z</cp:lastPrinted>
  <dcterms:created xsi:type="dcterms:W3CDTF">2017-12-07T09:59:00Z</dcterms:created>
  <dcterms:modified xsi:type="dcterms:W3CDTF">2018-01-09T08:51:00Z</dcterms:modified>
</cp:coreProperties>
</file>