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1AF" w:rsidRPr="00A55CC7" w:rsidRDefault="00C141AF" w:rsidP="00C141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C141AF" w:rsidRPr="00A55CC7" w:rsidRDefault="00C141AF" w:rsidP="00C141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C141AF" w:rsidRPr="00A55CC7" w:rsidRDefault="00C141AF" w:rsidP="00C141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C141AF" w:rsidRPr="00A55CC7" w:rsidRDefault="00C141AF" w:rsidP="00C141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C141AF" w:rsidRDefault="00C141AF" w:rsidP="00C141AF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C141AF" w:rsidRDefault="00C141AF" w:rsidP="00C141AF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C141AF" w:rsidRDefault="00C141AF" w:rsidP="00C141AF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C141AF" w:rsidRDefault="00C141AF" w:rsidP="00C141AF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C141AF" w:rsidRPr="00A55CC7" w:rsidRDefault="00C141AF" w:rsidP="00C141AF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Приложение № 27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C141AF" w:rsidRPr="00A55CC7" w:rsidRDefault="00C141AF" w:rsidP="00C141AF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C141AF" w:rsidRPr="008A3156" w:rsidRDefault="00C141AF" w:rsidP="00C141AF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F42237" w:rsidRPr="00F42237" w:rsidRDefault="00F42237" w:rsidP="00F42237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237" w:rsidRPr="00F42237" w:rsidRDefault="00F42237" w:rsidP="00F42237">
      <w:pPr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42237" w:rsidRPr="00F42237" w:rsidRDefault="00F42237" w:rsidP="00F42237">
      <w:pPr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42237" w:rsidRPr="00F42237" w:rsidRDefault="00F42237" w:rsidP="00F42237">
      <w:pPr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D23B4A" w:rsidRDefault="00F42237" w:rsidP="00F4223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3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ПРОГРАММА УЧЕБНОЙ ДИСЦИПЛИНЫ</w:t>
      </w:r>
    </w:p>
    <w:p w:rsidR="00F42237" w:rsidRPr="00D23B4A" w:rsidRDefault="00F42237" w:rsidP="00F4223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237" w:rsidRPr="00D23B4A" w:rsidRDefault="00F42237" w:rsidP="00F422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3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ОП.05 О</w:t>
      </w:r>
      <w:r w:rsidR="00D23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СНОВЫ ГИДРАВЛИКИ И ТЕПЛОТЕХНИКИ</w:t>
      </w:r>
    </w:p>
    <w:p w:rsidR="00F42237" w:rsidRPr="00F42237" w:rsidRDefault="00F42237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37" w:rsidRPr="00F42237" w:rsidRDefault="00F42237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141AF" w:rsidRDefault="00C141AF" w:rsidP="00F42237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</w:t>
      </w:r>
      <w:r w:rsidR="00F42237" w:rsidRPr="00F4223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br w:type="page"/>
      </w:r>
    </w:p>
    <w:p w:rsidR="00C141AF" w:rsidRDefault="00C141AF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C141AF" w:rsidRDefault="00C141AF" w:rsidP="00C141A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C141AF" w:rsidRDefault="00C141AF" w:rsidP="00C141A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C141AF" w:rsidRDefault="00C141AF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C141AF" w:rsidRPr="00F0229B" w:rsidRDefault="00C141AF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C141AF" w:rsidRDefault="00C141AF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В.С.  Легостаев,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C141AF" w:rsidRDefault="00C141AF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C141AF" w:rsidRDefault="00C141AF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C141AF" w:rsidRDefault="00C141AF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C141AF" w:rsidRDefault="00C141AF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C141AF" w:rsidRDefault="00C141AF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690883" w:rsidRDefault="00690883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690883" w:rsidRDefault="00690883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C141AF" w:rsidRDefault="00C141AF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C141AF" w:rsidRDefault="00C141AF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C141AF" w:rsidRPr="00497397" w:rsidRDefault="00C141AF" w:rsidP="00C141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C141AF" w:rsidRDefault="00C141AF" w:rsidP="00F42237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C141AF" w:rsidRDefault="00C141AF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141AF" w:rsidRDefault="00C141AF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141AF" w:rsidRDefault="00C141AF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141AF" w:rsidRDefault="00C141AF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141AF" w:rsidRDefault="00C141AF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141AF" w:rsidRDefault="00C141AF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141AF" w:rsidRDefault="00C141AF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141AF" w:rsidRDefault="00C141AF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141AF" w:rsidRDefault="00C141AF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141AF" w:rsidRDefault="00C141AF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141AF" w:rsidRDefault="00C141AF" w:rsidP="00C141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3B4A" w:rsidRPr="001124A8" w:rsidRDefault="00D23B4A" w:rsidP="00D23B4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D23B4A" w:rsidRPr="0020426E" w:rsidRDefault="00D23B4A" w:rsidP="00D23B4A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23B4A" w:rsidRPr="0020426E" w:rsidTr="007C1CF1">
        <w:tc>
          <w:tcPr>
            <w:tcW w:w="7501" w:type="dxa"/>
          </w:tcPr>
          <w:p w:rsidR="00D23B4A" w:rsidRPr="0020426E" w:rsidRDefault="00D23B4A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ОБЩАЯ ХАРАКТЕРИСТИКА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D23B4A" w:rsidRPr="0020426E" w:rsidRDefault="00D23B4A" w:rsidP="007C1C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D23B4A" w:rsidRPr="0020426E" w:rsidTr="007C1CF1">
        <w:tc>
          <w:tcPr>
            <w:tcW w:w="7501" w:type="dxa"/>
          </w:tcPr>
          <w:p w:rsidR="00D23B4A" w:rsidRPr="0020426E" w:rsidRDefault="00D23B4A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D23B4A" w:rsidRPr="0020426E" w:rsidRDefault="00D23B4A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</w:tcPr>
          <w:p w:rsidR="00D23B4A" w:rsidRDefault="00D23B4A" w:rsidP="007C1CF1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D23B4A" w:rsidRDefault="00D23B4A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23B4A" w:rsidRPr="00A52038" w:rsidRDefault="00D23B4A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D23B4A" w:rsidRPr="0020426E" w:rsidTr="007C1CF1">
        <w:tc>
          <w:tcPr>
            <w:tcW w:w="7501" w:type="dxa"/>
          </w:tcPr>
          <w:p w:rsidR="00D23B4A" w:rsidRPr="0020426E" w:rsidRDefault="00D23B4A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D23B4A" w:rsidRPr="00DF6822" w:rsidRDefault="00D23B4A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D23B4A" w:rsidRDefault="00D23B4A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23B4A" w:rsidRDefault="00D23B4A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23B4A" w:rsidRPr="0020426E" w:rsidRDefault="00D23B4A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D23B4A" w:rsidRDefault="00D23B4A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  <w:p w:rsidR="00D23B4A" w:rsidRDefault="00D23B4A" w:rsidP="007C1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3B4A" w:rsidRPr="001124A8" w:rsidRDefault="00D23B4A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</w:tbl>
    <w:p w:rsidR="00F42237" w:rsidRPr="00F42237" w:rsidRDefault="00F42237" w:rsidP="00F4223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C14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ОБЩАЯ ХАРАКТЕРИСТИКА</w:t>
      </w:r>
      <w:r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 </w:t>
      </w:r>
    </w:p>
    <w:p w:rsidR="00F42237" w:rsidRPr="00F42237" w:rsidRDefault="00F42237" w:rsidP="00F422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</w:t>
      </w:r>
      <w:r w:rsidRPr="00F4223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ДИСЦИПЛИНЫ ОП.05 ОСНОВЫ ГИДРАВЛИКИ </w:t>
      </w:r>
    </w:p>
    <w:p w:rsidR="00F42237" w:rsidRPr="00F42237" w:rsidRDefault="00D23B4A" w:rsidP="00F422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ТЕПЛОТЕХНИКИ</w:t>
      </w:r>
    </w:p>
    <w:p w:rsidR="00F42237" w:rsidRPr="00F42237" w:rsidRDefault="00C141AF" w:rsidP="00F42237">
      <w:pPr>
        <w:numPr>
          <w:ilvl w:val="1"/>
          <w:numId w:val="1"/>
        </w:num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</w:t>
      </w:r>
      <w:r w:rsidR="00F42237"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программы.</w:t>
      </w:r>
    </w:p>
    <w:p w:rsidR="00F42237" w:rsidRPr="00F42237" w:rsidRDefault="00D23B4A" w:rsidP="00C141AF">
      <w:pPr>
        <w:spacing w:before="120" w:after="120" w:line="240" w:lineRule="auto"/>
        <w:ind w:firstLine="4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141A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42237"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иплины является частью</w:t>
      </w:r>
      <w:r w:rsidR="00F42237"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35.02.16 Эксплуатация и ремонт </w:t>
      </w:r>
      <w:r w:rsidR="00F42237"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сельскохозяйственной техники и оборудования</w:t>
      </w: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Место дисциплины в структуре основной профессиональной образовательной программы</w:t>
      </w:r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дисциплина входит в общепрофессиональный цикл.</w:t>
      </w:r>
    </w:p>
    <w:p w:rsidR="00F42237" w:rsidRPr="00F42237" w:rsidRDefault="00D23B4A" w:rsidP="00D23B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="00F42237"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планируемые результаты освоения дисциплины:</w:t>
      </w:r>
    </w:p>
    <w:p w:rsidR="00F42237" w:rsidRPr="00F42237" w:rsidRDefault="00F42237" w:rsidP="00F42237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3543"/>
        <w:gridCol w:w="3113"/>
      </w:tblGrid>
      <w:tr w:rsidR="00F42237" w:rsidRPr="00F42237" w:rsidTr="00A42B04">
        <w:tc>
          <w:tcPr>
            <w:tcW w:w="2552" w:type="dxa"/>
          </w:tcPr>
          <w:p w:rsidR="00F42237" w:rsidRPr="00F42237" w:rsidRDefault="00F42237" w:rsidP="00F42237">
            <w:pPr>
              <w:spacing w:before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42237">
              <w:rPr>
                <w:rFonts w:ascii="Times New Roman" w:hAnsi="Times New Roman"/>
                <w:b/>
                <w:sz w:val="24"/>
              </w:rPr>
              <w:t>Код</w:t>
            </w:r>
          </w:p>
          <w:p w:rsidR="00F42237" w:rsidRPr="00F42237" w:rsidRDefault="00F42237" w:rsidP="00F42237">
            <w:pPr>
              <w:spacing w:before="12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42237">
              <w:rPr>
                <w:rFonts w:ascii="Times New Roman" w:hAnsi="Times New Roman"/>
                <w:b/>
                <w:sz w:val="24"/>
              </w:rPr>
              <w:t>ОК</w:t>
            </w:r>
            <w:proofErr w:type="gramEnd"/>
            <w:r w:rsidRPr="00F42237">
              <w:rPr>
                <w:rFonts w:ascii="Times New Roman" w:hAnsi="Times New Roman"/>
                <w:b/>
                <w:sz w:val="24"/>
              </w:rPr>
              <w:t xml:space="preserve">, ПК </w:t>
            </w:r>
          </w:p>
        </w:tc>
        <w:tc>
          <w:tcPr>
            <w:tcW w:w="3543" w:type="dxa"/>
          </w:tcPr>
          <w:p w:rsidR="00F42237" w:rsidRPr="00F42237" w:rsidRDefault="00F42237" w:rsidP="00F42237">
            <w:pPr>
              <w:spacing w:before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42237">
              <w:rPr>
                <w:rFonts w:ascii="Times New Roman" w:hAnsi="Times New Roman"/>
                <w:b/>
                <w:sz w:val="24"/>
              </w:rPr>
              <w:t>Умения</w:t>
            </w:r>
          </w:p>
        </w:tc>
        <w:tc>
          <w:tcPr>
            <w:tcW w:w="3113" w:type="dxa"/>
          </w:tcPr>
          <w:p w:rsidR="00F42237" w:rsidRPr="00F42237" w:rsidRDefault="00F42237" w:rsidP="00F42237">
            <w:pPr>
              <w:spacing w:before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42237">
              <w:rPr>
                <w:rFonts w:ascii="Times New Roman" w:hAnsi="Times New Roman"/>
                <w:b/>
                <w:sz w:val="24"/>
              </w:rPr>
              <w:t>Знания</w:t>
            </w:r>
          </w:p>
        </w:tc>
      </w:tr>
      <w:tr w:rsidR="00F42237" w:rsidRPr="00F42237" w:rsidTr="00A42B04">
        <w:tc>
          <w:tcPr>
            <w:tcW w:w="2552" w:type="dxa"/>
          </w:tcPr>
          <w:p w:rsidR="00F42237" w:rsidRPr="00F42237" w:rsidRDefault="00F42237" w:rsidP="00F42237">
            <w:pPr>
              <w:rPr>
                <w:rFonts w:ascii="Times New Roman" w:hAnsi="Times New Roman"/>
                <w:sz w:val="24"/>
              </w:rPr>
            </w:pPr>
            <w:proofErr w:type="gramStart"/>
            <w:r w:rsidRPr="00F42237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F42237">
              <w:rPr>
                <w:rFonts w:ascii="Times New Roman" w:hAnsi="Times New Roman"/>
                <w:sz w:val="24"/>
              </w:rPr>
              <w:t xml:space="preserve"> 01, ОК 02, ОК 10</w:t>
            </w:r>
          </w:p>
          <w:p w:rsidR="00F42237" w:rsidRPr="00F42237" w:rsidRDefault="00F42237" w:rsidP="00F42237">
            <w:pPr>
              <w:rPr>
                <w:rFonts w:ascii="Times New Roman" w:hAnsi="Times New Roman"/>
                <w:sz w:val="24"/>
              </w:rPr>
            </w:pPr>
            <w:r w:rsidRPr="00F42237">
              <w:rPr>
                <w:rFonts w:ascii="Times New Roman" w:hAnsi="Times New Roman"/>
                <w:sz w:val="24"/>
              </w:rPr>
              <w:t>ПК 1.1-ПК 1.6, ПК 2.3</w:t>
            </w:r>
          </w:p>
          <w:p w:rsidR="00F42237" w:rsidRPr="00F42237" w:rsidRDefault="00F42237" w:rsidP="00F42237">
            <w:pPr>
              <w:rPr>
                <w:rFonts w:ascii="Times New Roman" w:hAnsi="Times New Roman"/>
                <w:sz w:val="24"/>
              </w:rPr>
            </w:pPr>
            <w:r w:rsidRPr="00F42237">
              <w:rPr>
                <w:rFonts w:ascii="Times New Roman" w:hAnsi="Times New Roman"/>
                <w:sz w:val="24"/>
              </w:rPr>
              <w:t xml:space="preserve">ПК 3.1, ПК 3.2, </w:t>
            </w:r>
          </w:p>
          <w:p w:rsidR="00F42237" w:rsidRPr="00F42237" w:rsidRDefault="00F42237" w:rsidP="00F42237">
            <w:pPr>
              <w:rPr>
                <w:rFonts w:ascii="Times New Roman" w:hAnsi="Times New Roman"/>
                <w:sz w:val="24"/>
              </w:rPr>
            </w:pPr>
            <w:r w:rsidRPr="00F42237">
              <w:rPr>
                <w:rFonts w:ascii="Times New Roman" w:hAnsi="Times New Roman"/>
                <w:sz w:val="24"/>
              </w:rPr>
              <w:t>ПК 3.4 - ПК 3.8</w:t>
            </w:r>
          </w:p>
          <w:p w:rsidR="00F42237" w:rsidRPr="00F42237" w:rsidRDefault="00F42237" w:rsidP="00F42237">
            <w:pPr>
              <w:spacing w:before="12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43" w:type="dxa"/>
          </w:tcPr>
          <w:p w:rsidR="00F42237" w:rsidRPr="00F42237" w:rsidRDefault="00F42237" w:rsidP="00F4223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42237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42237">
              <w:rPr>
                <w:rFonts w:ascii="Times New Roman" w:hAnsi="Times New Roman"/>
                <w:sz w:val="24"/>
                <w:szCs w:val="24"/>
              </w:rPr>
              <w:t>использовать гидравлические устройства и тепловые установки в производстве.</w:t>
            </w:r>
          </w:p>
          <w:p w:rsidR="00F42237" w:rsidRPr="00F42237" w:rsidRDefault="00F42237" w:rsidP="00F42237">
            <w:pPr>
              <w:spacing w:before="12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13" w:type="dxa"/>
          </w:tcPr>
          <w:p w:rsidR="00F42237" w:rsidRPr="00F42237" w:rsidRDefault="00F42237" w:rsidP="00F4223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42237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42237">
              <w:rPr>
                <w:rFonts w:ascii="Times New Roman" w:hAnsi="Times New Roman"/>
                <w:sz w:val="24"/>
                <w:szCs w:val="24"/>
              </w:rPr>
              <w:t>основные законы гидростатики, кинематики и динамики движущихся потоков;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42237">
              <w:rPr>
                <w:rFonts w:ascii="Times New Roman" w:hAnsi="Times New Roman"/>
                <w:sz w:val="24"/>
                <w:szCs w:val="24"/>
              </w:rPr>
              <w:t>особенности движения жидкостей и газов по трубам (трубопроводам);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42237">
              <w:rPr>
                <w:rFonts w:ascii="Times New Roman" w:hAnsi="Times New Roman"/>
                <w:sz w:val="24"/>
                <w:szCs w:val="24"/>
              </w:rPr>
              <w:t>основные положения теории подобия гидродинамических и теплообменных процессов;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42237">
              <w:rPr>
                <w:rFonts w:ascii="Times New Roman" w:hAnsi="Times New Roman"/>
                <w:sz w:val="24"/>
                <w:szCs w:val="24"/>
              </w:rPr>
              <w:t>основные законы термодинамики;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42237">
              <w:rPr>
                <w:rFonts w:ascii="Times New Roman" w:hAnsi="Times New Roman"/>
                <w:sz w:val="24"/>
                <w:szCs w:val="24"/>
              </w:rPr>
              <w:t xml:space="preserve">характеристики термодинамических процессов и </w:t>
            </w:r>
            <w:proofErr w:type="spellStart"/>
            <w:r w:rsidRPr="00F42237">
              <w:rPr>
                <w:rFonts w:ascii="Times New Roman" w:hAnsi="Times New Roman"/>
                <w:sz w:val="24"/>
                <w:szCs w:val="24"/>
              </w:rPr>
              <w:t>тепломассообмена</w:t>
            </w:r>
            <w:proofErr w:type="spellEnd"/>
            <w:r w:rsidRPr="00F422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42237">
              <w:rPr>
                <w:rFonts w:ascii="Times New Roman" w:hAnsi="Times New Roman"/>
                <w:sz w:val="24"/>
                <w:szCs w:val="24"/>
              </w:rPr>
              <w:t>принципы работы гидравлических машин и систем, их применение;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42237">
              <w:rPr>
                <w:rFonts w:ascii="Times New Roman" w:hAnsi="Times New Roman"/>
                <w:sz w:val="24"/>
                <w:szCs w:val="24"/>
              </w:rPr>
              <w:t>виды и характеристики насосов и вентиляторов; принципы работы теплообменных аппаратов, их применение.</w:t>
            </w:r>
          </w:p>
          <w:p w:rsidR="00F42237" w:rsidRPr="00F42237" w:rsidRDefault="00F42237" w:rsidP="00F4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42237" w:rsidRPr="00F42237" w:rsidRDefault="00F42237" w:rsidP="00F42237">
      <w:pPr>
        <w:spacing w:before="120" w:after="0" w:line="240" w:lineRule="auto"/>
        <w:ind w:left="7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42237" w:rsidRPr="00F42237" w:rsidRDefault="00F42237" w:rsidP="00D23B4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ДИСЦИПЛИНЫ:</w:t>
      </w:r>
    </w:p>
    <w:p w:rsidR="00F42237" w:rsidRPr="00F42237" w:rsidRDefault="00F42237" w:rsidP="00D23B4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F42237" w:rsidRPr="00F42237" w:rsidTr="00A42B04">
        <w:trPr>
          <w:trHeight w:val="490"/>
        </w:trPr>
        <w:tc>
          <w:tcPr>
            <w:tcW w:w="4073" w:type="pct"/>
            <w:vAlign w:val="center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F42237" w:rsidRPr="00F42237" w:rsidTr="00A42B04">
        <w:trPr>
          <w:trHeight w:val="490"/>
        </w:trPr>
        <w:tc>
          <w:tcPr>
            <w:tcW w:w="4073" w:type="pct"/>
            <w:vAlign w:val="center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F42237" w:rsidRPr="00F42237" w:rsidRDefault="00690883" w:rsidP="00F4223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F42237" w:rsidRPr="00F42237" w:rsidTr="00A42B04">
        <w:trPr>
          <w:trHeight w:val="490"/>
        </w:trPr>
        <w:tc>
          <w:tcPr>
            <w:tcW w:w="4073" w:type="pct"/>
            <w:vAlign w:val="center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F42237" w:rsidRPr="00F42237" w:rsidRDefault="00F42237" w:rsidP="00F4223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F42237" w:rsidRPr="00F42237" w:rsidTr="00A42B04">
        <w:trPr>
          <w:trHeight w:val="490"/>
        </w:trPr>
        <w:tc>
          <w:tcPr>
            <w:tcW w:w="4073" w:type="pct"/>
            <w:vAlign w:val="center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27" w:type="pct"/>
            <w:vAlign w:val="center"/>
          </w:tcPr>
          <w:p w:rsidR="00F42237" w:rsidRPr="00F42237" w:rsidRDefault="00F42237" w:rsidP="00F4223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42237" w:rsidRPr="00F42237" w:rsidTr="00A42B04">
        <w:trPr>
          <w:trHeight w:val="490"/>
        </w:trPr>
        <w:tc>
          <w:tcPr>
            <w:tcW w:w="4073" w:type="pct"/>
            <w:vAlign w:val="center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F42237" w:rsidRPr="00F42237" w:rsidRDefault="00C141AF" w:rsidP="00F4223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F42237" w:rsidRPr="00F42237" w:rsidTr="00A42B04">
        <w:trPr>
          <w:trHeight w:val="490"/>
        </w:trPr>
        <w:tc>
          <w:tcPr>
            <w:tcW w:w="4073" w:type="pct"/>
            <w:vAlign w:val="center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927" w:type="pct"/>
            <w:vAlign w:val="center"/>
          </w:tcPr>
          <w:p w:rsidR="00F42237" w:rsidRPr="00F42237" w:rsidRDefault="00F42237" w:rsidP="00F4223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42237" w:rsidRPr="00F42237" w:rsidTr="00A42B04">
        <w:trPr>
          <w:trHeight w:val="490"/>
        </w:trPr>
        <w:tc>
          <w:tcPr>
            <w:tcW w:w="4073" w:type="pct"/>
            <w:vAlign w:val="center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F42237" w:rsidRPr="00F42237" w:rsidRDefault="00C141AF" w:rsidP="00F4223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F42237" w:rsidRPr="00F42237" w:rsidTr="00A42B04">
        <w:trPr>
          <w:trHeight w:val="490"/>
        </w:trPr>
        <w:tc>
          <w:tcPr>
            <w:tcW w:w="4073" w:type="pct"/>
            <w:vAlign w:val="center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927" w:type="pct"/>
            <w:vAlign w:val="center"/>
          </w:tcPr>
          <w:p w:rsidR="00F42237" w:rsidRPr="00F42237" w:rsidRDefault="00F42237" w:rsidP="00F4223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F42237" w:rsidRPr="00F42237" w:rsidTr="00A42B04">
        <w:trPr>
          <w:trHeight w:val="490"/>
        </w:trPr>
        <w:tc>
          <w:tcPr>
            <w:tcW w:w="4073" w:type="pct"/>
            <w:vAlign w:val="center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F42237" w:rsidRPr="00F42237" w:rsidRDefault="00F42237" w:rsidP="00F4223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F42237" w:rsidRPr="00F42237" w:rsidTr="00A42B04">
        <w:trPr>
          <w:trHeight w:val="490"/>
        </w:trPr>
        <w:tc>
          <w:tcPr>
            <w:tcW w:w="4073" w:type="pct"/>
            <w:vAlign w:val="center"/>
          </w:tcPr>
          <w:p w:rsidR="00F42237" w:rsidRPr="00F42237" w:rsidRDefault="00C141AF" w:rsidP="00C141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аттестация в виде </w:t>
            </w:r>
            <w:r w:rsidRPr="006908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дифференцированный зачет</w:t>
            </w:r>
            <w:r w:rsidR="00690883" w:rsidRPr="006908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4 семестр</w:t>
            </w:r>
          </w:p>
        </w:tc>
        <w:tc>
          <w:tcPr>
            <w:tcW w:w="927" w:type="pct"/>
            <w:vAlign w:val="center"/>
          </w:tcPr>
          <w:p w:rsidR="00F42237" w:rsidRPr="00F42237" w:rsidRDefault="00F42237" w:rsidP="00F4223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F42237" w:rsidRPr="00F42237" w:rsidRDefault="00F42237" w:rsidP="00F4223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F42237" w:rsidRPr="00F42237" w:rsidSect="00C141AF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F42237" w:rsidRPr="00D23B4A" w:rsidRDefault="00F42237" w:rsidP="00C141A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3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4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9779"/>
        <w:gridCol w:w="1135"/>
        <w:gridCol w:w="1866"/>
      </w:tblGrid>
      <w:tr w:rsidR="00F42237" w:rsidRPr="00F42237" w:rsidTr="00D23B4A">
        <w:trPr>
          <w:trHeight w:val="20"/>
        </w:trPr>
        <w:tc>
          <w:tcPr>
            <w:tcW w:w="754" w:type="pct"/>
          </w:tcPr>
          <w:p w:rsidR="00D23B4A" w:rsidRDefault="00D23B4A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249" w:type="pct"/>
          </w:tcPr>
          <w:p w:rsidR="00D23B4A" w:rsidRDefault="00D23B4A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7" w:type="pct"/>
          </w:tcPr>
          <w:p w:rsidR="00F42237" w:rsidRPr="00F42237" w:rsidRDefault="00F42237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620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Осваиваемые элементы компетенций</w:t>
            </w:r>
          </w:p>
        </w:tc>
      </w:tr>
      <w:tr w:rsidR="00F42237" w:rsidRPr="00F42237" w:rsidTr="00D23B4A">
        <w:trPr>
          <w:trHeight w:val="20"/>
        </w:trPr>
        <w:tc>
          <w:tcPr>
            <w:tcW w:w="4003" w:type="pct"/>
            <w:gridSpan w:val="2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1.Основы гидравлики</w:t>
            </w:r>
          </w:p>
        </w:tc>
        <w:tc>
          <w:tcPr>
            <w:tcW w:w="377" w:type="pct"/>
          </w:tcPr>
          <w:p w:rsidR="00F42237" w:rsidRPr="00F42237" w:rsidRDefault="00F42237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0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20"/>
        </w:trPr>
        <w:tc>
          <w:tcPr>
            <w:tcW w:w="754" w:type="pct"/>
            <w:vMerge w:val="restar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1.1 Гидравлика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0" w:type="pct"/>
            <w:vMerge w:val="restar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10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1.6, ПК 2.3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3.1, ПК 3.2,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3.4 - ПК 3.8</w:t>
            </w:r>
          </w:p>
        </w:tc>
      </w:tr>
      <w:tr w:rsidR="00F42237" w:rsidRPr="00F42237" w:rsidTr="00D23B4A">
        <w:trPr>
          <w:trHeight w:val="570"/>
        </w:trPr>
        <w:tc>
          <w:tcPr>
            <w:tcW w:w="754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 гидравлики и его значение. Основные физические свойства жидкости.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законы гидростатики, кинематики и динамики движущихся потоков. Особенности движения жидкостей и газов по трубам (трубопроводам).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238"/>
        </w:trPr>
        <w:tc>
          <w:tcPr>
            <w:tcW w:w="754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том числе лабораторных работ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физические свойства жидкости.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закона Паскаля. Изучение закона Архимеда. Методы определения расхода жидкости. Расходомеры.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257"/>
        </w:trPr>
        <w:tc>
          <w:tcPr>
            <w:tcW w:w="754" w:type="pct"/>
            <w:vMerge w:val="restar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1.2 Гидравлические машины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материала)</w:t>
            </w:r>
            <w:proofErr w:type="gramEnd"/>
          </w:p>
        </w:tc>
        <w:tc>
          <w:tcPr>
            <w:tcW w:w="377" w:type="pct"/>
          </w:tcPr>
          <w:p w:rsidR="00F42237" w:rsidRPr="00F42237" w:rsidRDefault="00F42237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464"/>
        </w:trPr>
        <w:tc>
          <w:tcPr>
            <w:tcW w:w="754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и классификация гидравлических машин. Применение гидравлических машин в сельскохозяйственном производстве. Принципы работы гидравлических машин и систем. Характеристики насосов. Основы теории подобия лопастных насосов.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pct"/>
            <w:vMerge w:val="restar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10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1.6, ПК 2.3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3.1, ПК 3.2,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3.4 - ПК 3.8</w:t>
            </w:r>
          </w:p>
        </w:tc>
      </w:tr>
      <w:tr w:rsidR="00F42237" w:rsidRPr="00F42237" w:rsidTr="00D23B4A">
        <w:trPr>
          <w:trHeight w:val="463"/>
        </w:trPr>
        <w:tc>
          <w:tcPr>
            <w:tcW w:w="754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том числе практических занятий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 гидравлических машин и систем в сельскохозяйственной технике</w:t>
            </w:r>
          </w:p>
        </w:tc>
        <w:tc>
          <w:tcPr>
            <w:tcW w:w="377" w:type="pct"/>
          </w:tcPr>
          <w:p w:rsidR="00F42237" w:rsidRPr="00F42237" w:rsidRDefault="00F42237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20"/>
        </w:trPr>
        <w:tc>
          <w:tcPr>
            <w:tcW w:w="754" w:type="pct"/>
            <w:vMerge w:val="restar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1.3 Гидропривод</w:t>
            </w: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pct"/>
            <w:vMerge w:val="restar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10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1.6, ПК 2.3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3.1, ПК 3.2,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3.4 - ПК 3.8</w:t>
            </w:r>
          </w:p>
        </w:tc>
      </w:tr>
      <w:tr w:rsidR="00F42237" w:rsidRPr="00F42237" w:rsidTr="00D23B4A">
        <w:trPr>
          <w:trHeight w:val="576"/>
        </w:trPr>
        <w:tc>
          <w:tcPr>
            <w:tcW w:w="754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и общая характеристика гидропривода. Классификация гидроприводов.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Принцип действия объемного гидропривода. 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Гидродинамические передачи. Применение гидродинамических передач на сельскохозяйственной технике.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238"/>
        </w:trPr>
        <w:tc>
          <w:tcPr>
            <w:tcW w:w="754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том числе практических занятий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гидропривода  ходовых систем сельскохозяйственных машин</w:t>
            </w:r>
          </w:p>
        </w:tc>
        <w:tc>
          <w:tcPr>
            <w:tcW w:w="377" w:type="pct"/>
          </w:tcPr>
          <w:p w:rsidR="00F42237" w:rsidRPr="00F42237" w:rsidRDefault="00F42237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20"/>
        </w:trPr>
        <w:tc>
          <w:tcPr>
            <w:tcW w:w="4003" w:type="pct"/>
            <w:gridSpan w:val="2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2.Основы теплотехники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0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20"/>
        </w:trPr>
        <w:tc>
          <w:tcPr>
            <w:tcW w:w="754" w:type="pct"/>
            <w:vMerge w:val="restar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Тема 2.1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Техническая термодинамика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pct"/>
            <w:vMerge w:val="restar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10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1.6, ПК 2.3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3.1, ПК 3.2,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3.4 - ПК 3.8</w:t>
            </w:r>
          </w:p>
        </w:tc>
      </w:tr>
      <w:tr w:rsidR="00F42237" w:rsidRPr="00F42237" w:rsidTr="00D23B4A">
        <w:trPr>
          <w:trHeight w:val="20"/>
        </w:trPr>
        <w:tc>
          <w:tcPr>
            <w:tcW w:w="754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Предмет теплотехники и его значение.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понятия и определения термодинамики. Газовые смеси. Теплоемкость.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Основные законы термодинамики. 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567"/>
        </w:trPr>
        <w:tc>
          <w:tcPr>
            <w:tcW w:w="754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методы определения теплоемкости твердых тел, воздуха водяного пара.</w:t>
            </w:r>
          </w:p>
        </w:tc>
        <w:tc>
          <w:tcPr>
            <w:tcW w:w="377" w:type="pct"/>
          </w:tcPr>
          <w:p w:rsidR="00F42237" w:rsidRPr="00F42237" w:rsidRDefault="00F42237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20"/>
        </w:trPr>
        <w:tc>
          <w:tcPr>
            <w:tcW w:w="754" w:type="pct"/>
            <w:vMerge w:val="restar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 xml:space="preserve">Тема 2.2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Тепло </w:t>
            </w:r>
            <w:proofErr w:type="spellStart"/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массообмен</w:t>
            </w:r>
            <w:proofErr w:type="spellEnd"/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0" w:type="pct"/>
            <w:vMerge w:val="restar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10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1.6, ПК 2.3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3.1, ПК 3.2,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Calibri" w:eastAsia="Times New Roman" w:hAnsi="Calibri" w:cs="Times New Roman"/>
                <w:lang w:eastAsia="ru-RU"/>
              </w:rPr>
              <w:t>ПК 3.4 - ПК 3.8</w:t>
            </w:r>
          </w:p>
        </w:tc>
      </w:tr>
      <w:tr w:rsidR="00F42237" w:rsidRPr="00F42237" w:rsidTr="00D23B4A">
        <w:trPr>
          <w:trHeight w:val="20"/>
        </w:trPr>
        <w:tc>
          <w:tcPr>
            <w:tcW w:w="754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понятия и определения теплообмена.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Теплопроводность. Механизмы передачи теплоты и коэффициент теплопроводности.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Конвективный теплообмен. Основные положения теории подобия и ее применение для описания теплопередачи.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Теплообмен излучением. Теплопередача.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Теплообменные аппараты. Принципы их работы. 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562"/>
        </w:trPr>
        <w:tc>
          <w:tcPr>
            <w:tcW w:w="754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лабораторных работ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теплопроводности твердых тел.</w:t>
            </w:r>
          </w:p>
        </w:tc>
        <w:tc>
          <w:tcPr>
            <w:tcW w:w="377" w:type="pct"/>
          </w:tcPr>
          <w:p w:rsidR="00F42237" w:rsidRPr="00F42237" w:rsidRDefault="00F42237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271"/>
        </w:trPr>
        <w:tc>
          <w:tcPr>
            <w:tcW w:w="754" w:type="pct"/>
            <w:vMerge w:val="restar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2.3 Применение теплоты в сельском хозяйстве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0" w:type="pct"/>
            <w:vMerge w:val="restar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10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1.6, ПК 2.3</w:t>
            </w:r>
          </w:p>
          <w:p w:rsidR="00F42237" w:rsidRPr="00D23B4A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3.1, ПК 3.2, 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3.4 - ПК 3.8</w:t>
            </w:r>
          </w:p>
        </w:tc>
      </w:tr>
      <w:tr w:rsidR="00F42237" w:rsidRPr="00F42237" w:rsidTr="00D23B4A">
        <w:trPr>
          <w:trHeight w:val="20"/>
        </w:trPr>
        <w:tc>
          <w:tcPr>
            <w:tcW w:w="754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Применение теплообменных аппаратов  в сельскохозяйственном производстве.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Вентиляция и кондиционирование воздуха в помещениях, отопление зданий и помещений, в том числе животноводческих и птицеводческих, сушка сельхозпродуктов, обогрев сооружений защищенного грунта. 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562"/>
        </w:trPr>
        <w:tc>
          <w:tcPr>
            <w:tcW w:w="754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49" w:type="pct"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том числе практических занятий</w:t>
            </w:r>
          </w:p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Нетрадиционные и возобновляемые источники энергии.</w:t>
            </w:r>
          </w:p>
        </w:tc>
        <w:tc>
          <w:tcPr>
            <w:tcW w:w="377" w:type="pct"/>
          </w:tcPr>
          <w:p w:rsidR="00F42237" w:rsidRPr="00F42237" w:rsidRDefault="00D23B4A" w:rsidP="00F4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pct"/>
            <w:vMerge/>
          </w:tcPr>
          <w:p w:rsidR="00F42237" w:rsidRPr="00F42237" w:rsidRDefault="00F42237" w:rsidP="00F42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42237" w:rsidRPr="00F42237" w:rsidTr="00D23B4A">
        <w:trPr>
          <w:trHeight w:val="20"/>
        </w:trPr>
        <w:tc>
          <w:tcPr>
            <w:tcW w:w="4003" w:type="pct"/>
            <w:gridSpan w:val="2"/>
          </w:tcPr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77" w:type="pct"/>
          </w:tcPr>
          <w:p w:rsidR="00F42237" w:rsidRPr="00F42237" w:rsidRDefault="00F42237" w:rsidP="00F4223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20" w:type="pct"/>
          </w:tcPr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42237" w:rsidRPr="00F42237" w:rsidRDefault="00F42237" w:rsidP="00F42237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42237" w:rsidRPr="00F42237" w:rsidRDefault="00F42237" w:rsidP="00F42237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F42237" w:rsidRPr="00F42237" w:rsidSect="00BB01F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42237" w:rsidRDefault="00F42237" w:rsidP="00F42237">
      <w:pPr>
        <w:spacing w:after="0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D23B4A" w:rsidRPr="00F42237" w:rsidRDefault="00D23B4A" w:rsidP="00F42237">
      <w:pPr>
        <w:spacing w:after="0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237" w:rsidRPr="00F42237" w:rsidRDefault="00F42237" w:rsidP="00F4223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F42237" w:rsidRPr="00F42237" w:rsidRDefault="00F42237" w:rsidP="00F42237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Лаборатория «Гидравлики и теплотехники»:</w:t>
      </w:r>
    </w:p>
    <w:p w:rsidR="00F42237" w:rsidRPr="00F42237" w:rsidRDefault="00F42237" w:rsidP="00F42237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рабочее место преподавателя;</w:t>
      </w:r>
    </w:p>
    <w:p w:rsidR="00F42237" w:rsidRPr="00F42237" w:rsidRDefault="00F42237" w:rsidP="00F42237">
      <w:pPr>
        <w:spacing w:after="0"/>
        <w:ind w:firstLine="42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- рабочие места</w:t>
      </w:r>
      <w:r w:rsidRPr="00F4223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proofErr w:type="gramStart"/>
      <w:r w:rsidRPr="00F4223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обучающихся</w:t>
      </w:r>
      <w:proofErr w:type="gramEnd"/>
      <w:r w:rsidRPr="00F4223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;</w:t>
      </w:r>
      <w:r w:rsidRPr="00F4223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</w:p>
    <w:p w:rsidR="00F42237" w:rsidRPr="00F42237" w:rsidRDefault="00F42237" w:rsidP="00F42237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учебно-наглядные пособия по теме «Гидравлика и теплотехника»; </w:t>
      </w:r>
    </w:p>
    <w:p w:rsidR="00F42237" w:rsidRPr="00F42237" w:rsidRDefault="00F42237" w:rsidP="00F42237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учебно-наглядные пособия по теме «Термодинамика»;</w:t>
      </w:r>
    </w:p>
    <w:p w:rsidR="00F42237" w:rsidRPr="00F42237" w:rsidRDefault="00F42237" w:rsidP="00F42237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стенды по определению гидростатических и гидродинамических характеристик </w:t>
      </w:r>
      <w:r w:rsidRPr="00F4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жидкости;</w:t>
      </w:r>
    </w:p>
    <w:p w:rsidR="00F42237" w:rsidRPr="00F42237" w:rsidRDefault="00F42237" w:rsidP="00F42237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стенды по определению характеристик гидропривода и гидравлических машин;</w:t>
      </w:r>
    </w:p>
    <w:p w:rsidR="00F42237" w:rsidRPr="00F42237" w:rsidRDefault="00F42237" w:rsidP="00F42237">
      <w:pPr>
        <w:spacing w:after="0"/>
        <w:ind w:firstLine="425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 </w:t>
      </w:r>
      <w:r w:rsidRPr="00F4223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комплект учебного оборудования </w:t>
      </w:r>
      <w:r w:rsidRPr="00F4223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по определению т</w:t>
      </w:r>
      <w:r w:rsidRPr="00F4223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епловы</w:t>
      </w:r>
      <w:r w:rsidRPr="00F4223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х</w:t>
      </w:r>
      <w:r w:rsidRPr="00F4223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характеристик приборов отопления, теплотехнике газов и жидкостей.</w:t>
      </w:r>
    </w:p>
    <w:p w:rsidR="00F42237" w:rsidRPr="00F42237" w:rsidRDefault="00F42237" w:rsidP="00F42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2237" w:rsidRPr="00F42237" w:rsidRDefault="00F42237" w:rsidP="00F4223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42237" w:rsidRPr="00F42237" w:rsidRDefault="00F42237" w:rsidP="00F4223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 иметь  п</w:t>
      </w:r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ресурсы. 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F4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42237" w:rsidRPr="00F42237" w:rsidRDefault="00F42237" w:rsidP="00F4223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2237" w:rsidRPr="00F42237" w:rsidRDefault="00F42237" w:rsidP="00F4223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 и </w:t>
      </w:r>
      <w:proofErr w:type="spellStart"/>
      <w:r w:rsidRPr="00F42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F42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42237" w:rsidRPr="00F42237" w:rsidRDefault="00F42237" w:rsidP="00F42237">
      <w:pPr>
        <w:spacing w:after="0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237" w:rsidRPr="00F42237" w:rsidRDefault="00F42237" w:rsidP="00F42237">
      <w:pPr>
        <w:spacing w:after="0"/>
        <w:ind w:left="360" w:firstLine="34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F42237" w:rsidRPr="00F42237" w:rsidRDefault="00F42237" w:rsidP="00C14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Гусев А.А. Основы гидравлики  [Электронный ресурс]</w:t>
      </w:r>
      <w:proofErr w:type="gramStart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СПО/А.А. Гусев. – 2-е изд. пер и доп. – М.: </w:t>
      </w:r>
      <w:proofErr w:type="spellStart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2016– ЭБС «</w:t>
      </w:r>
      <w:proofErr w:type="spellStart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42237" w:rsidRPr="00F42237" w:rsidRDefault="00F42237" w:rsidP="00F42237">
      <w:pPr>
        <w:spacing w:after="0"/>
        <w:ind w:left="360" w:firstLine="425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237" w:rsidRPr="00F42237" w:rsidRDefault="00F42237" w:rsidP="00F42237">
      <w:pPr>
        <w:spacing w:after="0"/>
        <w:ind w:left="360" w:firstLine="34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F42237" w:rsidRPr="00F42237" w:rsidRDefault="00F42237" w:rsidP="00F422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1.Электронно-библиотечная система издательства «Лань» [Электронный ресурс]. – Санкт-Петербург, 2010-2016. – Режим доступа: </w:t>
      </w:r>
      <w:hyperlink r:id="rId9" w:history="1">
        <w:r w:rsidRPr="00F42237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http://e.lanbook.com/</w:t>
        </w:r>
      </w:hyperlink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42237" w:rsidRPr="00F42237" w:rsidRDefault="00F42237" w:rsidP="00F422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2.Электронно-библиотечная система «Университетская библиотека онлайн [Электронный ресурс]. – Москва, 2001-2016. – Режим доступа: </w:t>
      </w:r>
      <w:hyperlink r:id="rId10" w:history="1">
        <w:r w:rsidRPr="00F42237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http://biblioclub.ru/</w:t>
        </w:r>
      </w:hyperlink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42237" w:rsidRPr="00F42237" w:rsidRDefault="00F42237" w:rsidP="00F422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3.Издательский центр «Академия» [Электронный ресурс]</w:t>
      </w:r>
      <w:proofErr w:type="gramStart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сайт. – Москва, 2016. – Режим доступа: </w:t>
      </w:r>
      <w:hyperlink r:id="rId11" w:history="1">
        <w:r w:rsidRPr="00F42237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http://www.academia-moscow.ru/</w:t>
        </w:r>
      </w:hyperlink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42237" w:rsidRPr="00F42237" w:rsidRDefault="00F42237" w:rsidP="00F422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4.Электронная библиотечная система Издательства «Проспект Науки» [Электронный ресурс]. – Санкт-Петербург, 2010-2016. – Режим доступа: </w:t>
      </w:r>
      <w:hyperlink r:id="rId12" w:history="1">
        <w:r w:rsidRPr="00F42237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http://www.prospektnauki.ru/ebooks/index-usavm.php</w:t>
        </w:r>
      </w:hyperlink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42237" w:rsidRPr="00F42237" w:rsidRDefault="00F42237" w:rsidP="00F422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37" w:rsidRPr="00F42237" w:rsidRDefault="00F42237" w:rsidP="00F42237">
      <w:pPr>
        <w:numPr>
          <w:ilvl w:val="2"/>
          <w:numId w:val="3"/>
        </w:numPr>
        <w:tabs>
          <w:tab w:val="left" w:pos="426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F42237" w:rsidRPr="00F42237" w:rsidRDefault="00F42237" w:rsidP="00F42237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Исаев, Ю. М.</w:t>
      </w:r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Гидравлика и </w:t>
      </w:r>
      <w:proofErr w:type="spellStart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гидропневмопривод</w:t>
      </w:r>
      <w:proofErr w:type="spellEnd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учебник для использования в учебном процессе образовательных учреждений, реализующих программы </w:t>
      </w:r>
      <w:proofErr w:type="spellStart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</w:t>
      </w:r>
      <w:proofErr w:type="gramStart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</w:t>
      </w:r>
      <w:proofErr w:type="spellEnd"/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образования. - 2-е изд. ; стереотип./ Ю</w:t>
      </w:r>
      <w:r w:rsidR="00D23B4A">
        <w:rPr>
          <w:rFonts w:ascii="Times New Roman" w:eastAsia="Times New Roman" w:hAnsi="Times New Roman" w:cs="Times New Roman"/>
          <w:sz w:val="24"/>
          <w:szCs w:val="24"/>
          <w:lang w:eastAsia="ru-RU"/>
        </w:rPr>
        <w:t>.М. Исаев. - М.</w:t>
      </w:r>
      <w:proofErr w:type="gramStart"/>
      <w:r w:rsidR="00D2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D2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2014</w:t>
      </w:r>
      <w:r w:rsidRPr="00F422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237" w:rsidRPr="00F42237" w:rsidRDefault="00F42237" w:rsidP="00F42237">
      <w:pPr>
        <w:rPr>
          <w:rFonts w:ascii="Times New Roman" w:eastAsia="Times New Roman" w:hAnsi="Times New Roman" w:cs="Times New Roman"/>
          <w:bCs/>
          <w:lang w:eastAsia="ru-RU"/>
        </w:rPr>
      </w:pPr>
      <w:r w:rsidRPr="00F42237">
        <w:rPr>
          <w:rFonts w:ascii="Times New Roman" w:eastAsia="Times New Roman" w:hAnsi="Times New Roman" w:cs="Times New Roman"/>
          <w:bCs/>
          <w:lang w:eastAsia="ru-RU"/>
        </w:rPr>
        <w:br w:type="page"/>
      </w:r>
    </w:p>
    <w:p w:rsidR="00F42237" w:rsidRPr="00F42237" w:rsidRDefault="00F42237" w:rsidP="00C141AF">
      <w:pPr>
        <w:spacing w:before="120" w:after="12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</w:t>
      </w:r>
      <w:r w:rsidR="00C14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457"/>
        <w:gridCol w:w="2887"/>
      </w:tblGrid>
      <w:tr w:rsidR="00F42237" w:rsidRPr="00F42237" w:rsidTr="00A42B04">
        <w:tc>
          <w:tcPr>
            <w:tcW w:w="1686" w:type="pct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806" w:type="pct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</w:tcPr>
          <w:p w:rsidR="00F42237" w:rsidRPr="00F42237" w:rsidRDefault="00F42237" w:rsidP="00F42237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42237" w:rsidRPr="00F42237" w:rsidTr="00A42B04">
        <w:tc>
          <w:tcPr>
            <w:tcW w:w="1686" w:type="pct"/>
          </w:tcPr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F42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.Знания:</w:t>
            </w:r>
          </w:p>
        </w:tc>
        <w:tc>
          <w:tcPr>
            <w:tcW w:w="1806" w:type="pct"/>
          </w:tcPr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2237" w:rsidRPr="00F42237" w:rsidTr="00A42B04">
        <w:tc>
          <w:tcPr>
            <w:tcW w:w="1686" w:type="pct"/>
          </w:tcPr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законы гидростатики, кинематики и динамики движущихся потоков;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движения жидкостей и газов по трубам (трубопроводам);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теории подобия гидродинамических и теплообменных процессов;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законы термодинамики;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термодинамических процессов и </w:t>
            </w:r>
            <w:proofErr w:type="spellStart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тепломассообмена</w:t>
            </w:r>
            <w:proofErr w:type="spellEnd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работы гидравлических машин и систем, их применение;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характеристики насосов и вентиляторов; принципы работы теплообменных аппаратов, их применение.</w:t>
            </w:r>
          </w:p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pct"/>
          </w:tcPr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Демонстрировать знание  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законов гидростатики, кинематики и динамики движущихся потоков;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 движения жидкостей и газов по трубам (трубопроводам);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положений теории подобия гидродинамических и теплообменных процессов;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законов термодинамики;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 термодинамических процессов и </w:t>
            </w:r>
            <w:proofErr w:type="spellStart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тепломассообмена</w:t>
            </w:r>
            <w:proofErr w:type="spellEnd"/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принципов работы гидравлических машин и систем, их применения;</w:t>
            </w:r>
          </w:p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и характеристик насосов и вентиляторов; принципов работы теплообменных аппаратов, их применения.</w:t>
            </w:r>
          </w:p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или письменный опрос, тестовый контроль,</w:t>
            </w:r>
          </w:p>
        </w:tc>
      </w:tr>
      <w:tr w:rsidR="00F42237" w:rsidRPr="00F42237" w:rsidTr="00A42B04">
        <w:tc>
          <w:tcPr>
            <w:tcW w:w="1686" w:type="pct"/>
          </w:tcPr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II.</w:t>
            </w:r>
            <w:r w:rsidRPr="00F42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1806" w:type="pct"/>
          </w:tcPr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2237" w:rsidRPr="00F42237" w:rsidTr="00A42B04">
        <w:tc>
          <w:tcPr>
            <w:tcW w:w="1686" w:type="pct"/>
          </w:tcPr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гидравлические устройства и тепловые установки в производстве.</w:t>
            </w:r>
          </w:p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pct"/>
          </w:tcPr>
          <w:p w:rsidR="00F42237" w:rsidRPr="00F42237" w:rsidRDefault="00F42237" w:rsidP="00F422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умение использовать гидравлические устройства в сельскохозяйственной технике и тепловые установки в производстве.</w:t>
            </w:r>
          </w:p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:rsidR="00F42237" w:rsidRPr="00F42237" w:rsidRDefault="00F42237" w:rsidP="00F422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решения ситуационных задач.</w:t>
            </w:r>
          </w:p>
        </w:tc>
      </w:tr>
    </w:tbl>
    <w:p w:rsidR="00F42237" w:rsidRPr="00F42237" w:rsidRDefault="00F42237" w:rsidP="00F4223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B4A" w:rsidRPr="00A70481" w:rsidRDefault="00D23B4A" w:rsidP="00D23B4A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481">
        <w:rPr>
          <w:rFonts w:ascii="Times New Roman" w:eastAsia="Calibri" w:hAnsi="Times New Roman" w:cs="Times New Roman"/>
          <w:b/>
          <w:sz w:val="24"/>
          <w:szCs w:val="24"/>
        </w:rPr>
        <w:t>5. ВОЗМОЖНОСТЬ ИСПОЛЬЗОВАНИЯ ПРОГРАММЫ В ДРУГИХ ООП</w:t>
      </w:r>
    </w:p>
    <w:p w:rsidR="00D23B4A" w:rsidRPr="00032728" w:rsidRDefault="00D23B4A" w:rsidP="00D23B4A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23B4A" w:rsidRPr="00E22F9A" w:rsidRDefault="00D23B4A" w:rsidP="00D23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 «Основы гидравлики и теплотехники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42237" w:rsidRPr="00F42237" w:rsidRDefault="00F42237" w:rsidP="00F42237">
      <w:pPr>
        <w:spacing w:before="120" w:after="120" w:line="240" w:lineRule="auto"/>
        <w:ind w:left="42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05A8" w:rsidRDefault="002905A8"/>
    <w:sectPr w:rsidR="0029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12" w:rsidRDefault="00407B12" w:rsidP="00C141AF">
      <w:pPr>
        <w:spacing w:after="0" w:line="240" w:lineRule="auto"/>
      </w:pPr>
      <w:r>
        <w:separator/>
      </w:r>
    </w:p>
  </w:endnote>
  <w:endnote w:type="continuationSeparator" w:id="0">
    <w:p w:rsidR="00407B12" w:rsidRDefault="00407B12" w:rsidP="00C14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4159957"/>
      <w:docPartObj>
        <w:docPartGallery w:val="Page Numbers (Bottom of Page)"/>
        <w:docPartUnique/>
      </w:docPartObj>
    </w:sdtPr>
    <w:sdtEndPr/>
    <w:sdtContent>
      <w:p w:rsidR="00C141AF" w:rsidRDefault="00C141A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883">
          <w:rPr>
            <w:noProof/>
          </w:rPr>
          <w:t>9</w:t>
        </w:r>
        <w:r>
          <w:fldChar w:fldCharType="end"/>
        </w:r>
      </w:p>
    </w:sdtContent>
  </w:sdt>
  <w:p w:rsidR="00C141AF" w:rsidRDefault="00C141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12" w:rsidRDefault="00407B12" w:rsidP="00C141AF">
      <w:pPr>
        <w:spacing w:after="0" w:line="240" w:lineRule="auto"/>
      </w:pPr>
      <w:r>
        <w:separator/>
      </w:r>
    </w:p>
  </w:footnote>
  <w:footnote w:type="continuationSeparator" w:id="0">
    <w:p w:rsidR="00407B12" w:rsidRDefault="00407B12" w:rsidP="00C14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1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48453F68"/>
    <w:multiLevelType w:val="multilevel"/>
    <w:tmpl w:val="56DC8E88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37"/>
    <w:rsid w:val="002905A8"/>
    <w:rsid w:val="00407B12"/>
    <w:rsid w:val="00497D99"/>
    <w:rsid w:val="00690883"/>
    <w:rsid w:val="00A37C8E"/>
    <w:rsid w:val="00C141AF"/>
    <w:rsid w:val="00D23B4A"/>
    <w:rsid w:val="00ED0E3A"/>
    <w:rsid w:val="00F4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4223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42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4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41AF"/>
  </w:style>
  <w:style w:type="paragraph" w:styleId="a6">
    <w:name w:val="footer"/>
    <w:basedOn w:val="a"/>
    <w:link w:val="a7"/>
    <w:uiPriority w:val="99"/>
    <w:unhideWhenUsed/>
    <w:rsid w:val="00C14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41AF"/>
  </w:style>
  <w:style w:type="paragraph" w:styleId="a8">
    <w:name w:val="Balloon Text"/>
    <w:basedOn w:val="a"/>
    <w:link w:val="a9"/>
    <w:uiPriority w:val="99"/>
    <w:semiHidden/>
    <w:unhideWhenUsed/>
    <w:rsid w:val="00D23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B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4223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42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4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41AF"/>
  </w:style>
  <w:style w:type="paragraph" w:styleId="a6">
    <w:name w:val="footer"/>
    <w:basedOn w:val="a"/>
    <w:link w:val="a7"/>
    <w:uiPriority w:val="99"/>
    <w:unhideWhenUsed/>
    <w:rsid w:val="00C14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41AF"/>
  </w:style>
  <w:style w:type="paragraph" w:styleId="a8">
    <w:name w:val="Balloon Text"/>
    <w:basedOn w:val="a"/>
    <w:link w:val="a9"/>
    <w:uiPriority w:val="99"/>
    <w:semiHidden/>
    <w:unhideWhenUsed/>
    <w:rsid w:val="00D23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B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ospektnauki.ru/ebooks/index-usavm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cademia-moscow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5</cp:revision>
  <cp:lastPrinted>2018-01-16T10:58:00Z</cp:lastPrinted>
  <dcterms:created xsi:type="dcterms:W3CDTF">2018-01-09T04:12:00Z</dcterms:created>
  <dcterms:modified xsi:type="dcterms:W3CDTF">2018-01-16T10:58:00Z</dcterms:modified>
</cp:coreProperties>
</file>